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FA6" w:rsidRPr="008D2097" w:rsidRDefault="00347FA6" w:rsidP="00347FA6">
      <w:pPr>
        <w:spacing w:after="0" w:line="240" w:lineRule="auto"/>
        <w:ind w:left="-360" w:firstLine="180"/>
        <w:jc w:val="center"/>
        <w:rPr>
          <w:rFonts w:ascii="Times New Roman" w:hAnsi="Times New Roman" w:cs="Times New Roman"/>
          <w:sz w:val="24"/>
          <w:szCs w:val="24"/>
          <w:lang w:val="kk-KZ"/>
        </w:rPr>
      </w:pPr>
      <w:r w:rsidRPr="008D2097">
        <w:rPr>
          <w:rFonts w:ascii="Times New Roman" w:hAnsi="Times New Roman" w:cs="Times New Roman"/>
          <w:sz w:val="24"/>
          <w:szCs w:val="24"/>
          <w:lang w:val="kk-KZ"/>
        </w:rPr>
        <w:t>Қазақстан Республикасының білім және ғылым министрлігі</w:t>
      </w:r>
    </w:p>
    <w:tbl>
      <w:tblPr>
        <w:tblW w:w="0" w:type="auto"/>
        <w:tblLayout w:type="fixed"/>
        <w:tblLook w:val="0000"/>
      </w:tblPr>
      <w:tblGrid>
        <w:gridCol w:w="3528"/>
        <w:gridCol w:w="1440"/>
        <w:gridCol w:w="4140"/>
      </w:tblGrid>
      <w:tr w:rsidR="00347FA6" w:rsidRPr="008D2097" w:rsidTr="009112D2">
        <w:trPr>
          <w:trHeight w:val="1620"/>
        </w:trPr>
        <w:tc>
          <w:tcPr>
            <w:tcW w:w="3528" w:type="dxa"/>
          </w:tcPr>
          <w:p w:rsidR="00347FA6" w:rsidRPr="008D2097" w:rsidRDefault="00347FA6" w:rsidP="009112D2">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caps/>
                <w:sz w:val="24"/>
                <w:szCs w:val="24"/>
                <w:lang w:val="kk-KZ"/>
              </w:rPr>
              <w:t>«А. Б</w:t>
            </w:r>
            <w:r w:rsidRPr="008D2097">
              <w:rPr>
                <w:rFonts w:ascii="Times New Roman" w:hAnsi="Times New Roman" w:cs="Times New Roman"/>
                <w:sz w:val="24"/>
                <w:szCs w:val="24"/>
                <w:lang w:val="kk-KZ"/>
              </w:rPr>
              <w:t xml:space="preserve">айтұрсынов атындағы </w:t>
            </w:r>
          </w:p>
          <w:p w:rsidR="00347FA6" w:rsidRPr="008D2097" w:rsidRDefault="00347FA6" w:rsidP="009112D2">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Қостанай </w:t>
            </w:r>
          </w:p>
          <w:p w:rsidR="00347FA6" w:rsidRPr="008D2097" w:rsidRDefault="00347FA6" w:rsidP="009112D2">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мемлекеттік </w:t>
            </w:r>
          </w:p>
          <w:p w:rsidR="00347FA6" w:rsidRPr="008D2097" w:rsidRDefault="00347FA6" w:rsidP="009112D2">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университеті» РМК</w:t>
            </w:r>
          </w:p>
          <w:p w:rsidR="00347FA6" w:rsidRPr="008D2097" w:rsidRDefault="00347FA6" w:rsidP="009112D2">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Заң</w:t>
            </w:r>
            <w:r w:rsidRPr="008D2097">
              <w:rPr>
                <w:rFonts w:ascii="Times New Roman" w:hAnsi="Times New Roman" w:cs="Times New Roman"/>
                <w:color w:val="FF0000"/>
                <w:sz w:val="24"/>
                <w:szCs w:val="24"/>
                <w:lang w:val="kk-KZ"/>
              </w:rPr>
              <w:t xml:space="preserve"> </w:t>
            </w:r>
            <w:r w:rsidRPr="008D2097">
              <w:rPr>
                <w:rFonts w:ascii="Times New Roman" w:hAnsi="Times New Roman" w:cs="Times New Roman"/>
                <w:sz w:val="24"/>
                <w:szCs w:val="24"/>
              </w:rPr>
              <w:t>факультет</w:t>
            </w:r>
            <w:r w:rsidRPr="008D2097">
              <w:rPr>
                <w:rFonts w:ascii="Times New Roman" w:hAnsi="Times New Roman" w:cs="Times New Roman"/>
                <w:sz w:val="24"/>
                <w:szCs w:val="24"/>
                <w:lang w:val="kk-KZ"/>
              </w:rPr>
              <w:t>і</w:t>
            </w:r>
          </w:p>
        </w:tc>
        <w:tc>
          <w:tcPr>
            <w:tcW w:w="1440" w:type="dxa"/>
          </w:tcPr>
          <w:p w:rsidR="00347FA6" w:rsidRPr="008D2097" w:rsidRDefault="00347FA6" w:rsidP="009112D2">
            <w:pPr>
              <w:framePr w:hSpace="180" w:wrap="around" w:vAnchor="text" w:hAnchor="text" w:x="109" w:y="166"/>
              <w:spacing w:after="0" w:line="240" w:lineRule="auto"/>
              <w:jc w:val="center"/>
              <w:rPr>
                <w:rFonts w:ascii="Times New Roman" w:hAnsi="Times New Roman" w:cs="Times New Roman"/>
                <w:sz w:val="24"/>
                <w:szCs w:val="24"/>
              </w:rPr>
            </w:pPr>
          </w:p>
        </w:tc>
        <w:tc>
          <w:tcPr>
            <w:tcW w:w="4140" w:type="dxa"/>
          </w:tcPr>
          <w:p w:rsidR="00347FA6" w:rsidRPr="00F9176E" w:rsidRDefault="00347FA6" w:rsidP="009112D2">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Бекітемін</w:t>
            </w:r>
          </w:p>
          <w:p w:rsidR="00347FA6" w:rsidRPr="008D2097" w:rsidRDefault="003A0D2E" w:rsidP="009112D2">
            <w:pPr>
              <w:framePr w:hSpace="180" w:wrap="around" w:vAnchor="text" w:hAnchor="text" w:x="109" w:y="166"/>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Оқу жұмысы және инновациялар</w:t>
            </w:r>
            <w:r w:rsidR="00347FA6" w:rsidRPr="008D2097">
              <w:rPr>
                <w:rFonts w:ascii="Times New Roman" w:hAnsi="Times New Roman" w:cs="Times New Roman"/>
                <w:sz w:val="24"/>
                <w:szCs w:val="24"/>
                <w:lang w:val="kk-KZ"/>
              </w:rPr>
              <w:t xml:space="preserve"> жөніндегі проректордың м.а.</w:t>
            </w:r>
          </w:p>
          <w:p w:rsidR="00347FA6" w:rsidRPr="008D2097" w:rsidRDefault="00347FA6" w:rsidP="009112D2">
            <w:pPr>
              <w:framePr w:hSpace="180" w:wrap="around" w:vAnchor="text" w:hAnchor="text" w:x="109" w:y="166"/>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rPr>
              <w:t>_______________Ф.Майер</w:t>
            </w:r>
          </w:p>
          <w:p w:rsidR="00347FA6" w:rsidRPr="008D2097" w:rsidRDefault="00347FA6" w:rsidP="009112D2">
            <w:pPr>
              <w:framePr w:hSpace="180" w:wrap="around" w:vAnchor="text" w:hAnchor="text" w:x="109" w:y="166"/>
              <w:spacing w:after="0" w:line="240" w:lineRule="auto"/>
              <w:rPr>
                <w:rFonts w:ascii="Times New Roman" w:hAnsi="Times New Roman" w:cs="Times New Roman"/>
                <w:sz w:val="24"/>
                <w:szCs w:val="24"/>
              </w:rPr>
            </w:pPr>
            <w:r w:rsidRPr="008D2097">
              <w:rPr>
                <w:rFonts w:ascii="Times New Roman" w:hAnsi="Times New Roman" w:cs="Times New Roman"/>
                <w:sz w:val="24"/>
                <w:szCs w:val="24"/>
              </w:rPr>
              <w:t>_____._________201</w:t>
            </w:r>
            <w:r w:rsidRPr="008D2097">
              <w:rPr>
                <w:rFonts w:ascii="Times New Roman" w:hAnsi="Times New Roman" w:cs="Times New Roman"/>
                <w:sz w:val="24"/>
                <w:szCs w:val="24"/>
                <w:lang w:val="kk-KZ"/>
              </w:rPr>
              <w:t>8</w:t>
            </w:r>
            <w:r w:rsidRPr="008D2097">
              <w:rPr>
                <w:rFonts w:ascii="Times New Roman" w:hAnsi="Times New Roman" w:cs="Times New Roman"/>
                <w:sz w:val="24"/>
                <w:szCs w:val="24"/>
              </w:rPr>
              <w:t xml:space="preserve"> </w:t>
            </w:r>
            <w:r w:rsidRPr="008D2097">
              <w:rPr>
                <w:rFonts w:ascii="Times New Roman" w:hAnsi="Times New Roman" w:cs="Times New Roman"/>
                <w:sz w:val="24"/>
                <w:szCs w:val="24"/>
                <w:lang w:val="kk-KZ"/>
              </w:rPr>
              <w:t>ж</w:t>
            </w:r>
            <w:r w:rsidRPr="008D2097">
              <w:rPr>
                <w:rFonts w:ascii="Times New Roman" w:hAnsi="Times New Roman" w:cs="Times New Roman"/>
                <w:sz w:val="24"/>
                <w:szCs w:val="24"/>
              </w:rPr>
              <w:t>.</w:t>
            </w:r>
          </w:p>
          <w:p w:rsidR="00347FA6" w:rsidRPr="008D2097" w:rsidRDefault="00347FA6" w:rsidP="009112D2">
            <w:pPr>
              <w:framePr w:hSpace="180" w:wrap="around" w:vAnchor="text" w:hAnchor="text" w:x="109" w:y="166"/>
              <w:spacing w:after="0" w:line="240" w:lineRule="auto"/>
              <w:rPr>
                <w:rFonts w:ascii="Times New Roman" w:hAnsi="Times New Roman" w:cs="Times New Roman"/>
                <w:sz w:val="24"/>
                <w:szCs w:val="24"/>
              </w:rPr>
            </w:pPr>
          </w:p>
        </w:tc>
      </w:tr>
    </w:tbl>
    <w:p w:rsidR="00347FA6" w:rsidRPr="008D2097" w:rsidRDefault="00347FA6" w:rsidP="00347FA6">
      <w:pPr>
        <w:pStyle w:val="4"/>
        <w:rPr>
          <w:rFonts w:ascii="Times New Roman" w:hAnsi="Times New Roman"/>
          <w:b/>
          <w:szCs w:val="24"/>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Default="00347FA6" w:rsidP="00347FA6">
      <w:pPr>
        <w:pStyle w:val="4"/>
        <w:jc w:val="center"/>
        <w:rPr>
          <w:rFonts w:ascii="Times New Roman" w:hAnsi="Times New Roman"/>
          <w:b/>
          <w:szCs w:val="24"/>
          <w:lang w:val="kk-KZ"/>
        </w:rPr>
      </w:pPr>
    </w:p>
    <w:p w:rsidR="00347FA6" w:rsidRPr="008D2097" w:rsidRDefault="00347FA6" w:rsidP="00347FA6">
      <w:pPr>
        <w:pStyle w:val="4"/>
        <w:jc w:val="center"/>
        <w:rPr>
          <w:rFonts w:ascii="Times New Roman" w:hAnsi="Times New Roman"/>
          <w:b/>
          <w:szCs w:val="24"/>
          <w:lang w:val="kk-KZ"/>
        </w:rPr>
      </w:pPr>
      <w:r w:rsidRPr="008D2097">
        <w:rPr>
          <w:rFonts w:ascii="Times New Roman" w:hAnsi="Times New Roman"/>
          <w:b/>
          <w:szCs w:val="24"/>
          <w:lang w:val="kk-KZ"/>
        </w:rPr>
        <w:t>Қазақстан тарихы кафедрасы</w:t>
      </w:r>
    </w:p>
    <w:p w:rsidR="00347FA6" w:rsidRPr="004927E5" w:rsidRDefault="00347FA6" w:rsidP="00347FA6">
      <w:pPr>
        <w:tabs>
          <w:tab w:val="left" w:pos="4095"/>
        </w:tabs>
        <w:spacing w:after="0" w:line="240" w:lineRule="auto"/>
        <w:rPr>
          <w:rFonts w:ascii="Times New Roman" w:hAnsi="Times New Roman" w:cs="Times New Roman"/>
          <w:b/>
          <w:sz w:val="24"/>
          <w:szCs w:val="24"/>
          <w:lang w:val="kk-KZ"/>
        </w:rPr>
      </w:pPr>
    </w:p>
    <w:p w:rsidR="00347FA6" w:rsidRPr="004927E5" w:rsidRDefault="00347FA6" w:rsidP="00347FA6">
      <w:pPr>
        <w:spacing w:after="0" w:line="240" w:lineRule="auto"/>
        <w:rPr>
          <w:rFonts w:ascii="Times New Roman" w:hAnsi="Times New Roman" w:cs="Times New Roman"/>
          <w:sz w:val="24"/>
          <w:szCs w:val="24"/>
          <w:lang w:val="kk-KZ"/>
        </w:rPr>
      </w:pPr>
    </w:p>
    <w:p w:rsidR="00347FA6" w:rsidRPr="008D2097" w:rsidRDefault="00347FA6" w:rsidP="00347FA6">
      <w:pPr>
        <w:spacing w:after="0" w:line="240" w:lineRule="auto"/>
        <w:ind w:left="540"/>
        <w:jc w:val="center"/>
        <w:rPr>
          <w:rFonts w:ascii="Times New Roman" w:hAnsi="Times New Roman" w:cs="Times New Roman"/>
          <w:b/>
          <w:sz w:val="24"/>
          <w:szCs w:val="24"/>
          <w:lang w:val="kk-KZ"/>
        </w:rPr>
      </w:pPr>
      <w:r w:rsidRPr="008D2097">
        <w:rPr>
          <w:rFonts w:ascii="Times New Roman" w:hAnsi="Times New Roman" w:cs="Times New Roman"/>
          <w:b/>
          <w:sz w:val="24"/>
          <w:szCs w:val="24"/>
          <w:lang w:val="kk-KZ"/>
        </w:rPr>
        <w:t>ОҚУ ЖҰМЫС БАҒДАРЛАМАСЫ</w:t>
      </w:r>
    </w:p>
    <w:p w:rsidR="00347FA6" w:rsidRPr="008D2097" w:rsidRDefault="00347FA6" w:rsidP="00347FA6">
      <w:pPr>
        <w:spacing w:after="0" w:line="240" w:lineRule="auto"/>
        <w:jc w:val="center"/>
        <w:rPr>
          <w:rFonts w:ascii="Times New Roman" w:hAnsi="Times New Roman" w:cs="Times New Roman"/>
          <w:sz w:val="24"/>
          <w:szCs w:val="24"/>
          <w:lang w:val="kk-KZ"/>
        </w:rPr>
      </w:pPr>
      <w:r w:rsidRPr="008D2097">
        <w:rPr>
          <w:rFonts w:ascii="Times New Roman" w:hAnsi="Times New Roman" w:cs="Times New Roman"/>
          <w:b/>
          <w:sz w:val="24"/>
          <w:szCs w:val="24"/>
          <w:lang w:val="kk-KZ"/>
        </w:rPr>
        <w:t>(Syllabus)</w:t>
      </w:r>
    </w:p>
    <w:p w:rsidR="00347FA6" w:rsidRPr="008D2097" w:rsidRDefault="00347FA6" w:rsidP="00347FA6">
      <w:pPr>
        <w:spacing w:after="0" w:line="240" w:lineRule="auto"/>
        <w:ind w:left="540"/>
        <w:jc w:val="center"/>
        <w:rPr>
          <w:rFonts w:ascii="Times New Roman" w:hAnsi="Times New Roman" w:cs="Times New Roman"/>
          <w:b/>
          <w:sz w:val="24"/>
          <w:szCs w:val="24"/>
          <w:lang w:val="kk-KZ"/>
        </w:rPr>
      </w:pPr>
    </w:p>
    <w:p w:rsidR="00347FA6" w:rsidRPr="008D2097" w:rsidRDefault="00347FA6" w:rsidP="00347FA6">
      <w:pPr>
        <w:keepNext/>
        <w:autoSpaceDE w:val="0"/>
        <w:autoSpaceDN w:val="0"/>
        <w:adjustRightInd w:val="0"/>
        <w:spacing w:after="0" w:line="240" w:lineRule="auto"/>
        <w:ind w:firstLine="1620"/>
        <w:rPr>
          <w:rFonts w:ascii="Times New Roman" w:hAnsi="Times New Roman" w:cs="Times New Roman"/>
          <w:bCs/>
          <w:sz w:val="24"/>
          <w:szCs w:val="24"/>
          <w:lang w:val="kk-KZ"/>
        </w:rPr>
      </w:pPr>
      <w:r w:rsidRPr="008D2097">
        <w:rPr>
          <w:rFonts w:ascii="Times New Roman" w:hAnsi="Times New Roman" w:cs="Times New Roman"/>
          <w:bCs/>
          <w:sz w:val="24"/>
          <w:szCs w:val="24"/>
          <w:lang w:val="kk-KZ"/>
        </w:rPr>
        <w:t xml:space="preserve">пән                         </w:t>
      </w:r>
      <w:r w:rsidR="007C0519">
        <w:rPr>
          <w:rFonts w:ascii="Times New Roman" w:hAnsi="Times New Roman" w:cs="Times New Roman"/>
          <w:bCs/>
          <w:sz w:val="24"/>
          <w:szCs w:val="24"/>
          <w:lang w:val="kk-KZ"/>
        </w:rPr>
        <w:t xml:space="preserve"> Азия және Африка елдерінің қазіргі заман</w:t>
      </w:r>
      <w:r w:rsidRPr="008D2097">
        <w:rPr>
          <w:rFonts w:ascii="Times New Roman" w:hAnsi="Times New Roman" w:cs="Times New Roman"/>
          <w:bCs/>
          <w:sz w:val="24"/>
          <w:szCs w:val="24"/>
          <w:lang w:val="kk-KZ"/>
        </w:rPr>
        <w:t xml:space="preserve"> тарихы</w:t>
      </w:r>
    </w:p>
    <w:p w:rsidR="00347FA6" w:rsidRPr="008D2097" w:rsidRDefault="00347FA6" w:rsidP="00347FA6">
      <w:pPr>
        <w:keepNext/>
        <w:autoSpaceDE w:val="0"/>
        <w:autoSpaceDN w:val="0"/>
        <w:adjustRightInd w:val="0"/>
        <w:spacing w:after="0" w:line="240" w:lineRule="auto"/>
        <w:ind w:firstLine="1620"/>
        <w:jc w:val="both"/>
        <w:rPr>
          <w:rFonts w:ascii="Times New Roman" w:hAnsi="Times New Roman" w:cs="Times New Roman"/>
          <w:bCs/>
          <w:sz w:val="24"/>
          <w:szCs w:val="24"/>
          <w:lang w:val="kk-KZ"/>
        </w:rPr>
      </w:pPr>
      <w:r w:rsidRPr="008D2097">
        <w:rPr>
          <w:rFonts w:ascii="Times New Roman" w:hAnsi="Times New Roman" w:cs="Times New Roman"/>
          <w:bCs/>
          <w:sz w:val="24"/>
          <w:szCs w:val="24"/>
          <w:lang w:val="kk-KZ"/>
        </w:rPr>
        <w:t>мамандығы            5В020300 – Тарих</w:t>
      </w:r>
    </w:p>
    <w:p w:rsidR="00347FA6" w:rsidRPr="008D2097" w:rsidRDefault="006E6E3E" w:rsidP="00347FA6">
      <w:pPr>
        <w:keepNext/>
        <w:autoSpaceDE w:val="0"/>
        <w:autoSpaceDN w:val="0"/>
        <w:adjustRightInd w:val="0"/>
        <w:spacing w:after="0" w:line="240" w:lineRule="auto"/>
        <w:ind w:firstLine="1620"/>
        <w:jc w:val="both"/>
        <w:rPr>
          <w:rFonts w:ascii="Times New Roman" w:hAnsi="Times New Roman" w:cs="Times New Roman"/>
          <w:bCs/>
          <w:sz w:val="24"/>
          <w:szCs w:val="24"/>
          <w:lang w:val="kk-KZ"/>
        </w:rPr>
      </w:pPr>
      <w:r>
        <w:rPr>
          <w:rFonts w:ascii="Times New Roman" w:hAnsi="Times New Roman" w:cs="Times New Roman"/>
          <w:sz w:val="24"/>
          <w:szCs w:val="24"/>
          <w:lang w:val="kk-KZ"/>
        </w:rPr>
        <w:t>барлық кредит       2</w:t>
      </w:r>
      <w:r w:rsidR="00347FA6" w:rsidRPr="008D2097">
        <w:rPr>
          <w:rFonts w:ascii="Times New Roman" w:hAnsi="Times New Roman" w:cs="Times New Roman"/>
          <w:sz w:val="24"/>
          <w:szCs w:val="24"/>
          <w:lang w:val="kk-KZ"/>
        </w:rPr>
        <w:t>KZ / 5 ECTS</w:t>
      </w:r>
    </w:p>
    <w:p w:rsidR="00347FA6" w:rsidRPr="008D2097" w:rsidRDefault="00347FA6" w:rsidP="00347FA6">
      <w:pPr>
        <w:spacing w:after="0" w:line="240" w:lineRule="auto"/>
        <w:rPr>
          <w:rFonts w:ascii="Times New Roman" w:hAnsi="Times New Roman" w:cs="Times New Roman"/>
          <w:sz w:val="24"/>
          <w:szCs w:val="24"/>
          <w:lang w:val="kk-KZ"/>
        </w:rPr>
      </w:pPr>
    </w:p>
    <w:p w:rsidR="00347FA6" w:rsidRPr="008D2097" w:rsidRDefault="00347FA6" w:rsidP="00347FA6">
      <w:pPr>
        <w:spacing w:after="0" w:line="240" w:lineRule="auto"/>
        <w:rPr>
          <w:rFonts w:ascii="Times New Roman" w:hAnsi="Times New Roman" w:cs="Times New Roman"/>
          <w:sz w:val="24"/>
          <w:szCs w:val="24"/>
          <w:lang w:val="kk-KZ"/>
        </w:rPr>
      </w:pPr>
    </w:p>
    <w:p w:rsidR="00347FA6" w:rsidRPr="008D2097" w:rsidRDefault="00347FA6" w:rsidP="00347FA6">
      <w:pPr>
        <w:spacing w:after="0" w:line="240" w:lineRule="auto"/>
        <w:rPr>
          <w:rFonts w:ascii="Times New Roman" w:hAnsi="Times New Roman" w:cs="Times New Roman"/>
          <w:sz w:val="24"/>
          <w:szCs w:val="24"/>
          <w:lang w:val="kk-KZ"/>
        </w:rPr>
      </w:pPr>
    </w:p>
    <w:p w:rsidR="00347FA6" w:rsidRPr="008D2097" w:rsidRDefault="00347FA6" w:rsidP="00347FA6">
      <w:pPr>
        <w:spacing w:after="0" w:line="240" w:lineRule="auto"/>
        <w:rPr>
          <w:rFonts w:ascii="Times New Roman" w:hAnsi="Times New Roman" w:cs="Times New Roman"/>
          <w:sz w:val="24"/>
          <w:szCs w:val="24"/>
          <w:vertAlign w:val="superscript"/>
        </w:rPr>
      </w:pPr>
    </w:p>
    <w:p w:rsidR="00347FA6" w:rsidRPr="008D2097" w:rsidRDefault="00347FA6" w:rsidP="00347FA6">
      <w:pPr>
        <w:spacing w:after="0" w:line="240" w:lineRule="auto"/>
        <w:rPr>
          <w:rFonts w:ascii="Times New Roman" w:hAnsi="Times New Roman" w:cs="Times New Roman"/>
          <w:sz w:val="24"/>
          <w:szCs w:val="24"/>
          <w:vertAlign w:val="superscript"/>
        </w:rPr>
      </w:pPr>
    </w:p>
    <w:p w:rsidR="00347FA6" w:rsidRPr="008D2097"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spacing w:after="0" w:line="240" w:lineRule="auto"/>
        <w:rPr>
          <w:rFonts w:ascii="Times New Roman" w:hAnsi="Times New Roman" w:cs="Times New Roman"/>
          <w:sz w:val="24"/>
          <w:szCs w:val="24"/>
          <w:vertAlign w:val="superscript"/>
        </w:rPr>
      </w:pPr>
    </w:p>
    <w:p w:rsidR="00347FA6" w:rsidRDefault="00347FA6" w:rsidP="00347FA6">
      <w:pPr>
        <w:tabs>
          <w:tab w:val="left" w:pos="709"/>
        </w:tabs>
        <w:spacing w:after="0"/>
        <w:jc w:val="both"/>
        <w:rPr>
          <w:rFonts w:ascii="Times New Roman" w:hAnsi="Times New Roman" w:cs="Times New Roman"/>
          <w:sz w:val="24"/>
          <w:szCs w:val="24"/>
          <w:vertAlign w:val="superscript"/>
          <w:lang w:val="kk-KZ"/>
        </w:rPr>
      </w:pPr>
    </w:p>
    <w:p w:rsidR="00347FA6" w:rsidRPr="00347FA6" w:rsidRDefault="00347FA6" w:rsidP="00347FA6">
      <w:pPr>
        <w:tabs>
          <w:tab w:val="left" w:pos="709"/>
        </w:tabs>
        <w:spacing w:after="0"/>
        <w:jc w:val="center"/>
        <w:rPr>
          <w:rFonts w:ascii="Times New Roman" w:hAnsi="Times New Roman" w:cs="Times New Roman"/>
          <w:sz w:val="24"/>
          <w:szCs w:val="24"/>
          <w:lang w:val="kk-KZ"/>
        </w:rPr>
      </w:pPr>
      <w:r w:rsidRPr="00347FA6">
        <w:rPr>
          <w:rFonts w:ascii="Times New Roman" w:hAnsi="Times New Roman" w:cs="Times New Roman"/>
          <w:sz w:val="24"/>
          <w:szCs w:val="24"/>
          <w:lang w:val="kk-KZ"/>
        </w:rPr>
        <w:t>Қостанай, 2018</w:t>
      </w:r>
    </w:p>
    <w:p w:rsidR="00347FA6" w:rsidRDefault="00347FA6" w:rsidP="00A33A94">
      <w:pPr>
        <w:tabs>
          <w:tab w:val="left" w:pos="709"/>
        </w:tabs>
        <w:spacing w:after="0"/>
        <w:ind w:firstLine="567"/>
        <w:jc w:val="both"/>
        <w:rPr>
          <w:rFonts w:ascii="Times New Roman" w:hAnsi="Times New Roman" w:cs="Times New Roman"/>
          <w:b/>
          <w:sz w:val="24"/>
          <w:szCs w:val="24"/>
          <w:lang w:val="kk-KZ"/>
        </w:rPr>
      </w:pPr>
    </w:p>
    <w:p w:rsidR="002C60A0" w:rsidRPr="000A2182" w:rsidRDefault="002C60A0" w:rsidP="002C60A0">
      <w:pPr>
        <w:spacing w:after="0" w:line="240" w:lineRule="auto"/>
        <w:jc w:val="both"/>
        <w:rPr>
          <w:rFonts w:ascii="Times New Roman CYR" w:eastAsia="Calibri" w:hAnsi="Times New Roman CYR" w:cs="Times New Roman CYR"/>
          <w:sz w:val="24"/>
          <w:szCs w:val="24"/>
          <w:lang w:val="kk-KZ"/>
        </w:rPr>
      </w:pPr>
      <w:r w:rsidRPr="000A2182">
        <w:rPr>
          <w:rFonts w:ascii="Times New Roman CYR" w:eastAsia="Calibri" w:hAnsi="Times New Roman CYR" w:cs="Times New Roman CYR"/>
          <w:sz w:val="24"/>
          <w:szCs w:val="24"/>
          <w:lang w:val="kk-KZ"/>
        </w:rPr>
        <w:lastRenderedPageBreak/>
        <w:t>Оқу жұмыс бағдарламасын Қазақстан тарихы кафедрасының аға оқытушысы</w:t>
      </w:r>
      <w:r>
        <w:rPr>
          <w:rFonts w:ascii="Times New Roman CYR" w:hAnsi="Times New Roman CYR" w:cs="Times New Roman CYR"/>
          <w:sz w:val="24"/>
          <w:szCs w:val="24"/>
          <w:lang w:val="kk-KZ"/>
        </w:rPr>
        <w:t xml:space="preserve"> Құсайынов Ғабит Болатханұлы </w:t>
      </w:r>
      <w:r w:rsidRPr="000A2182">
        <w:rPr>
          <w:rFonts w:ascii="Times New Roman CYR" w:eastAsia="Calibri" w:hAnsi="Times New Roman CYR" w:cs="Times New Roman CYR"/>
          <w:sz w:val="24"/>
          <w:szCs w:val="24"/>
          <w:lang w:val="kk-KZ"/>
        </w:rPr>
        <w:t>«</w:t>
      </w:r>
      <w:r>
        <w:rPr>
          <w:rFonts w:ascii="Times New Roman CYR" w:hAnsi="Times New Roman CYR" w:cs="Times New Roman CYR"/>
          <w:sz w:val="24"/>
          <w:szCs w:val="24"/>
          <w:lang w:val="kk-KZ"/>
        </w:rPr>
        <w:t>Азия және Африка елдерінің қазіргі заман тарихы</w:t>
      </w:r>
      <w:r w:rsidRPr="000A2182">
        <w:rPr>
          <w:rFonts w:ascii="Times New Roman CYR" w:eastAsia="Calibri" w:hAnsi="Times New Roman CYR" w:cs="Times New Roman CYR"/>
          <w:sz w:val="24"/>
          <w:szCs w:val="24"/>
          <w:lang w:val="kk-KZ"/>
        </w:rPr>
        <w:t>» пәні бойынша РОӘЖ 2006 жылғы 22 маусымдағы (ГОСО РК 3.08.273 - 2006) мәжілісінің хаттамасымен бекітілген және іске қосылған типтік бағдарлама мен жоспары негізінде құрастырған.</w:t>
      </w:r>
    </w:p>
    <w:p w:rsidR="00BD6B8D" w:rsidRPr="008D2097" w:rsidRDefault="00BD6B8D" w:rsidP="00BD6B8D">
      <w:pPr>
        <w:autoSpaceDE w:val="0"/>
        <w:autoSpaceDN w:val="0"/>
        <w:adjustRightInd w:val="0"/>
        <w:spacing w:after="0" w:line="240" w:lineRule="auto"/>
        <w:jc w:val="both"/>
        <w:rPr>
          <w:rFonts w:ascii="Times New Roman" w:hAnsi="Times New Roman" w:cs="Times New Roman"/>
          <w:sz w:val="24"/>
          <w:szCs w:val="24"/>
          <w:lang w:val="kk-KZ"/>
        </w:rPr>
      </w:pPr>
    </w:p>
    <w:p w:rsidR="00BD6B8D" w:rsidRPr="008D2097" w:rsidRDefault="005C2C1C" w:rsidP="00BD6B8D">
      <w:pPr>
        <w:tabs>
          <w:tab w:val="left" w:pos="7290"/>
        </w:tabs>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pict>
          <v:line id="_x0000_s1026" style="position:absolute;left:0;text-align:left;z-index:251658240" from="369pt,13.8pt" to="468pt,13.8pt"/>
        </w:pict>
      </w:r>
      <w:r w:rsidR="00BD6B8D" w:rsidRPr="008D2097">
        <w:rPr>
          <w:rFonts w:ascii="Times New Roman" w:hAnsi="Times New Roman" w:cs="Times New Roman"/>
          <w:sz w:val="24"/>
          <w:szCs w:val="24"/>
          <w:lang w:val="kk-KZ"/>
        </w:rPr>
        <w:t xml:space="preserve">     ___ ___2018 ж.                            </w:t>
      </w:r>
      <w:r w:rsidR="00BD6B8D" w:rsidRPr="008D2097">
        <w:rPr>
          <w:rFonts w:ascii="Times New Roman" w:hAnsi="Times New Roman" w:cs="Times New Roman"/>
          <w:sz w:val="24"/>
          <w:szCs w:val="24"/>
          <w:lang w:val="kk-KZ"/>
        </w:rPr>
        <w:tab/>
      </w:r>
    </w:p>
    <w:p w:rsidR="00BD6B8D" w:rsidRPr="008D2097" w:rsidRDefault="00BD6B8D" w:rsidP="00BD6B8D">
      <w:pPr>
        <w:tabs>
          <w:tab w:val="left" w:pos="7290"/>
        </w:tabs>
        <w:autoSpaceDE w:val="0"/>
        <w:autoSpaceDN w:val="0"/>
        <w:adjustRightInd w:val="0"/>
        <w:spacing w:after="0" w:line="240" w:lineRule="auto"/>
        <w:jc w:val="both"/>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                                                                                           </w:t>
      </w:r>
    </w:p>
    <w:p w:rsidR="00BD6B8D" w:rsidRPr="008D2097" w:rsidRDefault="00BD6B8D" w:rsidP="00BD6B8D">
      <w:pPr>
        <w:tabs>
          <w:tab w:val="left" w:pos="6400"/>
        </w:tabs>
        <w:autoSpaceDE w:val="0"/>
        <w:autoSpaceDN w:val="0"/>
        <w:adjustRightInd w:val="0"/>
        <w:spacing w:after="0" w:line="240" w:lineRule="auto"/>
        <w:jc w:val="both"/>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Қазақстан тарихы кафедрасының отырысында қаралған және ұсынылған           </w:t>
      </w:r>
    </w:p>
    <w:p w:rsidR="00BD6B8D" w:rsidRPr="008D2097" w:rsidRDefault="00BD6B8D" w:rsidP="00BD6B8D">
      <w:pPr>
        <w:tabs>
          <w:tab w:val="left" w:pos="6400"/>
        </w:tabs>
        <w:autoSpaceDE w:val="0"/>
        <w:autoSpaceDN w:val="0"/>
        <w:adjustRightInd w:val="0"/>
        <w:spacing w:after="0" w:line="240" w:lineRule="auto"/>
        <w:jc w:val="both"/>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      ________2018 ж.  №    хаттама   </w:t>
      </w:r>
    </w:p>
    <w:p w:rsidR="00BD6B8D" w:rsidRPr="008D2097" w:rsidRDefault="00BD6B8D" w:rsidP="00BD6B8D">
      <w:pPr>
        <w:autoSpaceDE w:val="0"/>
        <w:autoSpaceDN w:val="0"/>
        <w:adjustRightInd w:val="0"/>
        <w:spacing w:after="0" w:line="240" w:lineRule="auto"/>
        <w:rPr>
          <w:rFonts w:ascii="Times New Roman" w:hAnsi="Times New Roman" w:cs="Times New Roman"/>
          <w:bCs/>
          <w:sz w:val="24"/>
          <w:szCs w:val="24"/>
          <w:lang w:val="kk-KZ"/>
        </w:rPr>
      </w:pPr>
    </w:p>
    <w:p w:rsidR="00BD6B8D" w:rsidRPr="008D2097" w:rsidRDefault="00BD6B8D" w:rsidP="00BD6B8D">
      <w:pPr>
        <w:autoSpaceDE w:val="0"/>
        <w:autoSpaceDN w:val="0"/>
        <w:adjustRightInd w:val="0"/>
        <w:spacing w:after="0" w:line="240" w:lineRule="auto"/>
        <w:rPr>
          <w:rFonts w:ascii="Times New Roman" w:hAnsi="Times New Roman" w:cs="Times New Roman"/>
          <w:sz w:val="24"/>
          <w:szCs w:val="24"/>
          <w:lang w:val="kk-KZ"/>
        </w:rPr>
      </w:pPr>
      <w:r w:rsidRPr="008D2097">
        <w:rPr>
          <w:rFonts w:ascii="Times New Roman" w:hAnsi="Times New Roman" w:cs="Times New Roman"/>
          <w:bCs/>
          <w:sz w:val="24"/>
          <w:szCs w:val="24"/>
          <w:lang w:val="kk-KZ"/>
        </w:rPr>
        <w:t>Кафедра меңгерушісі</w:t>
      </w:r>
      <w:r w:rsidRPr="008D2097">
        <w:rPr>
          <w:rFonts w:ascii="Times New Roman" w:hAnsi="Times New Roman" w:cs="Times New Roman"/>
          <w:sz w:val="24"/>
          <w:szCs w:val="24"/>
          <w:lang w:val="kk-KZ"/>
        </w:rPr>
        <w:t xml:space="preserve">                   _________________________ С.Исмаилов                        </w:t>
      </w:r>
    </w:p>
    <w:p w:rsidR="00BD6B8D" w:rsidRPr="008D2097" w:rsidRDefault="00BD6B8D" w:rsidP="00BD6B8D">
      <w:pPr>
        <w:tabs>
          <w:tab w:val="left" w:pos="720"/>
        </w:tabs>
        <w:autoSpaceDE w:val="0"/>
        <w:autoSpaceDN w:val="0"/>
        <w:adjustRightInd w:val="0"/>
        <w:spacing w:after="0" w:line="240" w:lineRule="auto"/>
        <w:rPr>
          <w:rFonts w:ascii="Times New Roman" w:hAnsi="Times New Roman" w:cs="Times New Roman"/>
          <w:sz w:val="24"/>
          <w:szCs w:val="24"/>
          <w:lang w:val="kk-KZ"/>
        </w:rPr>
      </w:pPr>
    </w:p>
    <w:p w:rsidR="00BD6B8D" w:rsidRPr="008D2097" w:rsidRDefault="00BD6B8D" w:rsidP="00BD6B8D">
      <w:pPr>
        <w:tabs>
          <w:tab w:val="left" w:pos="720"/>
        </w:tabs>
        <w:autoSpaceDE w:val="0"/>
        <w:autoSpaceDN w:val="0"/>
        <w:adjustRightInd w:val="0"/>
        <w:spacing w:after="0" w:line="240" w:lineRule="auto"/>
        <w:rPr>
          <w:rFonts w:ascii="Times New Roman" w:hAnsi="Times New Roman" w:cs="Times New Roman"/>
          <w:sz w:val="24"/>
          <w:szCs w:val="24"/>
          <w:lang w:val="kk-KZ"/>
        </w:rPr>
      </w:pPr>
      <w:r w:rsidRPr="008D2097">
        <w:rPr>
          <w:rFonts w:ascii="Times New Roman" w:hAnsi="Times New Roman" w:cs="Times New Roman"/>
          <w:sz w:val="24"/>
          <w:szCs w:val="24"/>
          <w:lang w:val="kk-KZ"/>
        </w:rPr>
        <w:t>Заң факультетінің әдістемелік кеңесінде мақұлданған</w:t>
      </w:r>
    </w:p>
    <w:p w:rsidR="00BD6B8D" w:rsidRPr="008D2097" w:rsidRDefault="00BD6B8D" w:rsidP="00BD6B8D">
      <w:pPr>
        <w:tabs>
          <w:tab w:val="left" w:pos="720"/>
        </w:tabs>
        <w:autoSpaceDE w:val="0"/>
        <w:autoSpaceDN w:val="0"/>
        <w:adjustRightInd w:val="0"/>
        <w:spacing w:after="0" w:line="240" w:lineRule="auto"/>
        <w:ind w:firstLine="360"/>
        <w:rPr>
          <w:rFonts w:ascii="Times New Roman" w:hAnsi="Times New Roman" w:cs="Times New Roman"/>
          <w:sz w:val="24"/>
          <w:szCs w:val="24"/>
          <w:lang w:val="kk-KZ"/>
        </w:rPr>
      </w:pPr>
      <w:r w:rsidRPr="008D2097">
        <w:rPr>
          <w:rFonts w:ascii="Times New Roman" w:hAnsi="Times New Roman" w:cs="Times New Roman"/>
          <w:sz w:val="24"/>
          <w:szCs w:val="24"/>
          <w:lang w:val="kk-KZ"/>
        </w:rPr>
        <w:t xml:space="preserve">_______2018 ж.  №    хаттама </w:t>
      </w:r>
    </w:p>
    <w:p w:rsidR="00BD6B8D" w:rsidRPr="008D2097" w:rsidRDefault="00BD6B8D" w:rsidP="00BD6B8D">
      <w:pPr>
        <w:autoSpaceDE w:val="0"/>
        <w:autoSpaceDN w:val="0"/>
        <w:adjustRightInd w:val="0"/>
        <w:spacing w:after="0" w:line="240" w:lineRule="auto"/>
        <w:rPr>
          <w:rFonts w:ascii="Times New Roman" w:hAnsi="Times New Roman" w:cs="Times New Roman"/>
          <w:sz w:val="24"/>
          <w:szCs w:val="24"/>
          <w:lang w:val="kk-KZ"/>
        </w:rPr>
      </w:pPr>
    </w:p>
    <w:p w:rsidR="00BD6B8D" w:rsidRPr="008D2097" w:rsidRDefault="00BD6B8D" w:rsidP="00BD6B8D">
      <w:pPr>
        <w:autoSpaceDE w:val="0"/>
        <w:autoSpaceDN w:val="0"/>
        <w:adjustRightInd w:val="0"/>
        <w:spacing w:after="0" w:line="240" w:lineRule="auto"/>
        <w:rPr>
          <w:rFonts w:ascii="Times New Roman" w:hAnsi="Times New Roman" w:cs="Times New Roman"/>
          <w:sz w:val="24"/>
          <w:szCs w:val="24"/>
          <w:lang w:val="kk-KZ"/>
        </w:rPr>
      </w:pPr>
    </w:p>
    <w:p w:rsidR="00BD6B8D" w:rsidRPr="008D2097" w:rsidRDefault="00BD6B8D" w:rsidP="00BD6B8D">
      <w:pPr>
        <w:autoSpaceDE w:val="0"/>
        <w:autoSpaceDN w:val="0"/>
        <w:adjustRightInd w:val="0"/>
        <w:spacing w:after="0" w:line="240" w:lineRule="auto"/>
        <w:rPr>
          <w:rFonts w:ascii="Times New Roman" w:hAnsi="Times New Roman" w:cs="Times New Roman"/>
          <w:b/>
          <w:bCs/>
          <w:sz w:val="24"/>
          <w:szCs w:val="24"/>
          <w:lang w:val="kk-KZ"/>
        </w:rPr>
      </w:pPr>
      <w:r w:rsidRPr="008D2097">
        <w:rPr>
          <w:rFonts w:ascii="Times New Roman" w:hAnsi="Times New Roman" w:cs="Times New Roman"/>
          <w:sz w:val="24"/>
          <w:szCs w:val="24"/>
          <w:lang w:val="kk-KZ"/>
        </w:rPr>
        <w:t xml:space="preserve">Әдістемелік  кеңестің  төрағасы (айымы)   ________________ Н.Корытникова                              </w:t>
      </w:r>
    </w:p>
    <w:p w:rsidR="00BD6B8D" w:rsidRPr="008D2097" w:rsidRDefault="00BD6B8D" w:rsidP="00BD6B8D">
      <w:pPr>
        <w:autoSpaceDE w:val="0"/>
        <w:autoSpaceDN w:val="0"/>
        <w:adjustRightInd w:val="0"/>
        <w:spacing w:after="0" w:line="240" w:lineRule="auto"/>
        <w:rPr>
          <w:rFonts w:ascii="Times New Roman" w:hAnsi="Times New Roman" w:cs="Times New Roman"/>
          <w:sz w:val="24"/>
          <w:szCs w:val="24"/>
          <w:lang w:val="kk-KZ"/>
        </w:rPr>
      </w:pPr>
      <w:r w:rsidRPr="008D2097">
        <w:rPr>
          <w:rFonts w:ascii="Times New Roman" w:hAnsi="Times New Roman" w:cs="Times New Roman"/>
          <w:b/>
          <w:bCs/>
          <w:sz w:val="24"/>
          <w:szCs w:val="24"/>
          <w:lang w:val="kk-KZ"/>
        </w:rPr>
        <w:t xml:space="preserve">        </w:t>
      </w: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BD6B8D" w:rsidRDefault="00BD6B8D" w:rsidP="00A33A94">
      <w:pPr>
        <w:tabs>
          <w:tab w:val="left" w:pos="709"/>
        </w:tabs>
        <w:spacing w:after="0"/>
        <w:ind w:firstLine="567"/>
        <w:jc w:val="both"/>
        <w:rPr>
          <w:rFonts w:ascii="Times New Roman" w:hAnsi="Times New Roman" w:cs="Times New Roman"/>
          <w:b/>
          <w:sz w:val="24"/>
          <w:szCs w:val="24"/>
          <w:lang w:val="kk-KZ"/>
        </w:rPr>
      </w:pPr>
    </w:p>
    <w:p w:rsidR="00180E32" w:rsidRPr="00A33A94" w:rsidRDefault="00180E32" w:rsidP="00A33A94">
      <w:pPr>
        <w:tabs>
          <w:tab w:val="left" w:pos="709"/>
        </w:tabs>
        <w:spacing w:after="0"/>
        <w:ind w:firstLine="567"/>
        <w:jc w:val="both"/>
        <w:rPr>
          <w:rFonts w:ascii="Times New Roman" w:hAnsi="Times New Roman" w:cs="Times New Roman"/>
          <w:b/>
          <w:color w:val="000000"/>
          <w:sz w:val="24"/>
          <w:szCs w:val="24"/>
          <w:lang w:val="kk-KZ"/>
        </w:rPr>
      </w:pPr>
      <w:r w:rsidRPr="003A0D2E">
        <w:rPr>
          <w:rFonts w:ascii="Times New Roman" w:hAnsi="Times New Roman" w:cs="Times New Roman"/>
          <w:b/>
          <w:sz w:val="24"/>
          <w:szCs w:val="24"/>
          <w:lang w:val="kk-KZ"/>
        </w:rPr>
        <w:lastRenderedPageBreak/>
        <w:tab/>
      </w:r>
      <w:r w:rsidR="00A33A94" w:rsidRPr="003A0D2E">
        <w:rPr>
          <w:rFonts w:ascii="Times New Roman" w:hAnsi="Times New Roman" w:cs="Times New Roman"/>
          <w:b/>
          <w:color w:val="000000"/>
          <w:sz w:val="24"/>
          <w:szCs w:val="24"/>
          <w:lang w:val="kk-KZ"/>
        </w:rPr>
        <w:t xml:space="preserve">1 </w:t>
      </w:r>
      <w:r w:rsidR="00A33A94">
        <w:rPr>
          <w:rFonts w:ascii="Times New Roman" w:hAnsi="Times New Roman" w:cs="Times New Roman"/>
          <w:b/>
          <w:color w:val="000000"/>
          <w:sz w:val="24"/>
          <w:szCs w:val="24"/>
          <w:lang w:val="kk-KZ"/>
        </w:rPr>
        <w:t>Пәннің сипаттамасы</w:t>
      </w:r>
      <w:r w:rsidRPr="003A0D2E">
        <w:rPr>
          <w:rFonts w:ascii="Times New Roman" w:hAnsi="Times New Roman" w:cs="Times New Roman"/>
          <w:b/>
          <w:color w:val="000000"/>
          <w:sz w:val="24"/>
          <w:szCs w:val="24"/>
          <w:lang w:val="kk-KZ"/>
        </w:rPr>
        <w:t xml:space="preserve"> </w:t>
      </w:r>
    </w:p>
    <w:p w:rsidR="00180E32" w:rsidRPr="00180E32" w:rsidRDefault="0075796C" w:rsidP="00A33A94">
      <w:pPr>
        <w:spacing w:after="0"/>
        <w:ind w:left="420" w:firstLine="288"/>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Пән</w:t>
      </w:r>
      <w:r w:rsidR="00D42EC6" w:rsidRPr="0075796C">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Азия және Африка елдерінің қазіргі заман тарихы</w:t>
      </w:r>
      <w:r w:rsidR="00180E32" w:rsidRPr="0075796C">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 xml:space="preserve">міндетті түрде оқылатын базалық пән болып табылады. </w:t>
      </w:r>
    </w:p>
    <w:p w:rsidR="00180E32" w:rsidRPr="00180E32" w:rsidRDefault="00180E32" w:rsidP="00E70417">
      <w:pPr>
        <w:spacing w:after="0"/>
        <w:ind w:left="360" w:firstLine="348"/>
        <w:jc w:val="both"/>
        <w:rPr>
          <w:rFonts w:ascii="Times New Roman" w:hAnsi="Times New Roman" w:cs="Times New Roman"/>
          <w:sz w:val="24"/>
          <w:szCs w:val="24"/>
          <w:lang w:val="kk-KZ"/>
        </w:rPr>
      </w:pPr>
      <w:r w:rsidRPr="00180E32">
        <w:rPr>
          <w:rFonts w:ascii="Times New Roman" w:hAnsi="Times New Roman" w:cs="Times New Roman"/>
          <w:b/>
          <w:color w:val="000000"/>
          <w:sz w:val="24"/>
          <w:szCs w:val="24"/>
          <w:lang w:val="kk-KZ"/>
        </w:rPr>
        <w:t>Пререквизит</w:t>
      </w:r>
      <w:r w:rsidR="0075796C">
        <w:rPr>
          <w:rFonts w:ascii="Times New Roman" w:hAnsi="Times New Roman" w:cs="Times New Roman"/>
          <w:b/>
          <w:color w:val="000000"/>
          <w:sz w:val="24"/>
          <w:szCs w:val="24"/>
          <w:lang w:val="kk-KZ"/>
        </w:rPr>
        <w:t>тер</w:t>
      </w:r>
      <w:r w:rsidRPr="00180E32">
        <w:rPr>
          <w:rFonts w:ascii="Times New Roman" w:hAnsi="Times New Roman" w:cs="Times New Roman"/>
          <w:color w:val="000000"/>
          <w:sz w:val="24"/>
          <w:szCs w:val="24"/>
          <w:lang w:val="kk-KZ"/>
        </w:rPr>
        <w:t>:</w:t>
      </w:r>
      <w:r w:rsidR="00A33A94">
        <w:rPr>
          <w:rFonts w:ascii="Times New Roman" w:hAnsi="Times New Roman" w:cs="Times New Roman"/>
          <w:color w:val="000000"/>
          <w:sz w:val="24"/>
          <w:szCs w:val="24"/>
          <w:lang w:val="kk-KZ"/>
        </w:rPr>
        <w:t xml:space="preserve"> </w:t>
      </w:r>
      <w:r w:rsidR="0075796C">
        <w:rPr>
          <w:rFonts w:ascii="Times New Roman" w:hAnsi="Times New Roman" w:cs="Times New Roman"/>
          <w:color w:val="000000"/>
          <w:sz w:val="24"/>
          <w:szCs w:val="24"/>
          <w:lang w:val="kk-KZ"/>
        </w:rPr>
        <w:t xml:space="preserve">Еуропа және Америка елдерінің жаңа және қазіргі заман тарихы </w:t>
      </w:r>
    </w:p>
    <w:p w:rsidR="00180E32" w:rsidRPr="0075796C" w:rsidRDefault="0075796C" w:rsidP="00E70417">
      <w:pPr>
        <w:spacing w:after="0"/>
        <w:ind w:firstLine="540"/>
        <w:jc w:val="both"/>
        <w:rPr>
          <w:rFonts w:ascii="Times New Roman" w:hAnsi="Times New Roman" w:cs="Times New Roman"/>
          <w:sz w:val="24"/>
          <w:szCs w:val="24"/>
          <w:lang w:val="kk-KZ"/>
        </w:rPr>
      </w:pPr>
      <w:r>
        <w:rPr>
          <w:rFonts w:ascii="Times New Roman" w:hAnsi="Times New Roman" w:cs="Times New Roman"/>
          <w:b/>
          <w:color w:val="000000"/>
          <w:sz w:val="24"/>
          <w:szCs w:val="24"/>
          <w:lang w:val="kk-KZ"/>
        </w:rPr>
        <w:t>Постреквизиттер</w:t>
      </w:r>
      <w:r w:rsidR="00180E32" w:rsidRPr="00180E32">
        <w:rPr>
          <w:rFonts w:ascii="Times New Roman" w:hAnsi="Times New Roman" w:cs="Times New Roman"/>
          <w:b/>
          <w:color w:val="000000"/>
          <w:sz w:val="24"/>
          <w:szCs w:val="24"/>
          <w:lang w:val="kk-KZ"/>
        </w:rPr>
        <w:t xml:space="preserve">: </w:t>
      </w:r>
      <w:r w:rsidRPr="0075796C">
        <w:rPr>
          <w:rFonts w:ascii="Times New Roman" w:hAnsi="Times New Roman" w:cs="Times New Roman"/>
          <w:color w:val="000000"/>
          <w:sz w:val="24"/>
          <w:szCs w:val="24"/>
          <w:lang w:val="kk-KZ"/>
        </w:rPr>
        <w:t>Халықаралық қатынастар тарихы, геосаясат және халықаралық дүниежүзілік қатынастар</w:t>
      </w:r>
    </w:p>
    <w:p w:rsidR="004647B3" w:rsidRPr="004647B3" w:rsidRDefault="004647B3" w:rsidP="004647B3">
      <w:pPr>
        <w:spacing w:after="0" w:line="240" w:lineRule="auto"/>
        <w:ind w:left="420" w:firstLine="288"/>
        <w:jc w:val="both"/>
        <w:rPr>
          <w:rFonts w:ascii="Times New Roman" w:hAnsi="Times New Roman" w:cs="Times New Roman"/>
          <w:b/>
          <w:sz w:val="24"/>
          <w:szCs w:val="24"/>
          <w:lang w:val="kk-KZ"/>
        </w:rPr>
      </w:pPr>
      <w:r w:rsidRPr="003B2E89">
        <w:rPr>
          <w:rFonts w:ascii="Times New Roman" w:hAnsi="Times New Roman" w:cs="Times New Roman"/>
          <w:b/>
          <w:sz w:val="24"/>
          <w:szCs w:val="24"/>
          <w:lang w:val="kk-KZ"/>
        </w:rPr>
        <w:t>Міндеттері:</w:t>
      </w:r>
    </w:p>
    <w:p w:rsidR="0075796C" w:rsidRPr="004647B3" w:rsidRDefault="0075796C" w:rsidP="004647B3">
      <w:pPr>
        <w:spacing w:after="0"/>
        <w:ind w:left="420" w:firstLine="288"/>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Пәннің міндеті – Азия және Африка елдерінің қазіргі заман тарихынан теориялық және тәжірибелік тапсырмалар деңгейін қамтамасыз ету. </w:t>
      </w:r>
    </w:p>
    <w:p w:rsidR="0075796C" w:rsidRPr="003B2E89" w:rsidRDefault="004647B3" w:rsidP="004647B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75796C" w:rsidRPr="003B2E89">
        <w:rPr>
          <w:rFonts w:ascii="Times New Roman" w:hAnsi="Times New Roman" w:cs="Times New Roman"/>
          <w:sz w:val="24"/>
          <w:szCs w:val="24"/>
          <w:lang w:val="kk-KZ"/>
        </w:rPr>
        <w:t xml:space="preserve"> - білім бағасын түрлендіру, алынған мәлімет пен талдау жасауға қажетті әдеттер мен ақыл-ойды қалыптастыру. Студенттердің кітаптармен, журналдармен және газет бетіне жарияланған мәліметтермен, құжаттармен өз бетінше іздене отырып, қызықты білім көзін алуын қадағалау.</w:t>
      </w:r>
    </w:p>
    <w:p w:rsidR="0075796C" w:rsidRPr="003B2E89" w:rsidRDefault="0075796C" w:rsidP="0075796C">
      <w:pPr>
        <w:tabs>
          <w:tab w:val="left" w:pos="709"/>
        </w:tabs>
        <w:spacing w:after="0" w:line="240" w:lineRule="auto"/>
        <w:ind w:firstLine="709"/>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Студенттер курсты оқу барысында </w:t>
      </w:r>
    </w:p>
    <w:p w:rsidR="0075796C" w:rsidRPr="003B2E89" w:rsidRDefault="0075796C" w:rsidP="0075796C">
      <w:pPr>
        <w:tabs>
          <w:tab w:val="left" w:pos="709"/>
        </w:tabs>
        <w:spacing w:after="0" w:line="240" w:lineRule="auto"/>
        <w:ind w:firstLine="709"/>
        <w:jc w:val="both"/>
        <w:rPr>
          <w:rFonts w:ascii="Times New Roman" w:hAnsi="Times New Roman" w:cs="Times New Roman"/>
          <w:b/>
          <w:sz w:val="24"/>
          <w:szCs w:val="24"/>
          <w:lang w:val="kk-KZ"/>
        </w:rPr>
      </w:pPr>
      <w:r w:rsidRPr="003B2E89">
        <w:rPr>
          <w:rFonts w:ascii="Times New Roman" w:hAnsi="Times New Roman" w:cs="Times New Roman"/>
          <w:b/>
          <w:sz w:val="24"/>
          <w:szCs w:val="24"/>
          <w:lang w:val="kk-KZ"/>
        </w:rPr>
        <w:t>білуі керек</w:t>
      </w:r>
      <w:r w:rsidRPr="003B2E89">
        <w:rPr>
          <w:rFonts w:ascii="Times New Roman" w:hAnsi="Times New Roman" w:cs="Times New Roman"/>
          <w:b/>
          <w:i/>
          <w:sz w:val="24"/>
          <w:szCs w:val="24"/>
          <w:lang w:val="kk-KZ"/>
        </w:rPr>
        <w:tab/>
        <w:t xml:space="preserve"> </w:t>
      </w:r>
    </w:p>
    <w:p w:rsidR="0075796C" w:rsidRPr="003B2E89" w:rsidRDefault="0075796C" w:rsidP="0075796C">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тарихтың әдістері, теориясы, мәселелері және негізгі бағыттары;</w:t>
      </w:r>
    </w:p>
    <w:p w:rsidR="0075796C" w:rsidRPr="003B2E89" w:rsidRDefault="0075796C" w:rsidP="0075796C">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саяси ұйымдар, тарихи процесстердегі адам орны; тарихи процесстердегі   заңдылықтар мен қозғалтқыш күштері;</w:t>
      </w:r>
    </w:p>
    <w:p w:rsidR="0075796C" w:rsidRPr="003B2E89" w:rsidRDefault="0075796C" w:rsidP="0075796C">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негізгі оқиғаларды, тарихи мезгілдерді және түсініктерді;</w:t>
      </w:r>
    </w:p>
    <w:p w:rsidR="0075796C" w:rsidRPr="003B2E89" w:rsidRDefault="0075796C" w:rsidP="0075796C">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тарихи процессті оның барлық компоненттерінде: экономикалық, саяси, әлеуметтік, мәдени;</w:t>
      </w:r>
    </w:p>
    <w:p w:rsidR="0075796C" w:rsidRPr="003B2E89" w:rsidRDefault="0075796C" w:rsidP="0075796C">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тарихтың даму барысында қалыптасқан құндылықтар мен мәдени жетістіктерді;</w:t>
      </w:r>
    </w:p>
    <w:p w:rsidR="0075796C" w:rsidRPr="003B2E89" w:rsidRDefault="0075796C" w:rsidP="0075796C">
      <w:pPr>
        <w:tabs>
          <w:tab w:val="left" w:pos="284"/>
        </w:tabs>
        <w:spacing w:after="0" w:line="240" w:lineRule="auto"/>
        <w:ind w:firstLine="284"/>
        <w:jc w:val="both"/>
        <w:rPr>
          <w:rFonts w:ascii="Times New Roman" w:hAnsi="Times New Roman" w:cs="Times New Roman"/>
          <w:b/>
          <w:i/>
          <w:sz w:val="24"/>
          <w:szCs w:val="24"/>
          <w:lang w:val="kk-KZ"/>
        </w:rPr>
      </w:pPr>
      <w:r w:rsidRPr="003B2E89">
        <w:rPr>
          <w:rFonts w:ascii="Times New Roman" w:hAnsi="Times New Roman" w:cs="Times New Roman"/>
          <w:b/>
          <w:sz w:val="24"/>
          <w:szCs w:val="24"/>
          <w:lang w:val="kk-KZ"/>
        </w:rPr>
        <w:tab/>
        <w:t>игеруі керек</w:t>
      </w:r>
      <w:r w:rsidRPr="003B2E89">
        <w:rPr>
          <w:rFonts w:ascii="Times New Roman" w:hAnsi="Times New Roman" w:cs="Times New Roman"/>
          <w:b/>
          <w:i/>
          <w:sz w:val="24"/>
          <w:szCs w:val="24"/>
          <w:lang w:val="kk-KZ"/>
        </w:rPr>
        <w:t xml:space="preserve"> </w:t>
      </w:r>
    </w:p>
    <w:p w:rsidR="0075796C" w:rsidRPr="003B2E89" w:rsidRDefault="0075796C" w:rsidP="0075796C">
      <w:pPr>
        <w:tabs>
          <w:tab w:val="left" w:pos="284"/>
        </w:tabs>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ғылыми дискуссиялар жүргізуді және логикалық ойлау қабілетін;</w:t>
      </w:r>
    </w:p>
    <w:p w:rsidR="0075796C" w:rsidRPr="003B2E89" w:rsidRDefault="0075796C" w:rsidP="0075796C">
      <w:pPr>
        <w:tabs>
          <w:tab w:val="left" w:pos="284"/>
        </w:tabs>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әртүрлі деректермен жұмыс жасауды;</w:t>
      </w:r>
    </w:p>
    <w:p w:rsidR="0075796C" w:rsidRPr="003B2E89" w:rsidRDefault="0075796C" w:rsidP="0075796C">
      <w:pPr>
        <w:tabs>
          <w:tab w:val="left" w:pos="284"/>
        </w:tabs>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ақпарат деректерді сақтауды, сараптауды;</w:t>
      </w:r>
    </w:p>
    <w:p w:rsidR="0075796C" w:rsidRPr="003B2E89" w:rsidRDefault="0075796C" w:rsidP="0075796C">
      <w:pPr>
        <w:tabs>
          <w:tab w:val="left" w:pos="284"/>
        </w:tabs>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тарихи мәселелер бойынша өздік көзқарасын білдіру, дәлелдеу, нақтылауды;</w:t>
      </w:r>
    </w:p>
    <w:p w:rsidR="0075796C" w:rsidRPr="003B2E89" w:rsidRDefault="0075796C" w:rsidP="0075796C">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жалпы тарихи деректермен тарихи фактілерді салыстыру; тарихи оқиғалардың ішінен негізгілерін анықтауды, бағалауды;</w:t>
      </w:r>
    </w:p>
    <w:p w:rsidR="0075796C" w:rsidRPr="003B2E89" w:rsidRDefault="0075796C" w:rsidP="0075796C">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заманауи технологияларды қолданып, білімін жаңартуды;</w:t>
      </w:r>
    </w:p>
    <w:p w:rsidR="0075796C" w:rsidRPr="003B2E89" w:rsidRDefault="0075796C" w:rsidP="0075796C">
      <w:p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 xml:space="preserve">         -        ғылыми негізде өз жұмысын ұйымдастыруды, ақпаратты жинақтауды, сақтауды және сараптауды;</w:t>
      </w:r>
    </w:p>
    <w:p w:rsidR="0075796C" w:rsidRPr="003B2E89" w:rsidRDefault="0075796C" w:rsidP="0075796C">
      <w:pPr>
        <w:spacing w:after="0" w:line="240" w:lineRule="auto"/>
        <w:jc w:val="both"/>
        <w:rPr>
          <w:rFonts w:ascii="Times New Roman" w:hAnsi="Times New Roman" w:cs="Times New Roman"/>
          <w:b/>
          <w:sz w:val="24"/>
          <w:szCs w:val="24"/>
          <w:lang w:val="kk-KZ"/>
        </w:rPr>
      </w:pPr>
      <w:r w:rsidRPr="003B2E89">
        <w:rPr>
          <w:rFonts w:ascii="Times New Roman" w:hAnsi="Times New Roman" w:cs="Times New Roman"/>
          <w:sz w:val="24"/>
          <w:szCs w:val="24"/>
          <w:lang w:val="kk-KZ"/>
        </w:rPr>
        <w:t xml:space="preserve">            </w:t>
      </w:r>
      <w:r w:rsidRPr="003B2E89">
        <w:rPr>
          <w:rFonts w:ascii="Times New Roman" w:hAnsi="Times New Roman" w:cs="Times New Roman"/>
          <w:b/>
          <w:sz w:val="24"/>
          <w:szCs w:val="24"/>
          <w:lang w:val="kk-KZ"/>
        </w:rPr>
        <w:t>дағдысы болуы керек</w:t>
      </w:r>
    </w:p>
    <w:p w:rsidR="0075796C" w:rsidRPr="003B2E89" w:rsidRDefault="0075796C" w:rsidP="0075796C">
      <w:pPr>
        <w:numPr>
          <w:ilvl w:val="0"/>
          <w:numId w:val="8"/>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тарихи деректерді сараптау;</w:t>
      </w:r>
    </w:p>
    <w:p w:rsidR="0075796C" w:rsidRPr="003B2E89" w:rsidRDefault="0075796C" w:rsidP="0075796C">
      <w:pPr>
        <w:numPr>
          <w:ilvl w:val="0"/>
          <w:numId w:val="8"/>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дискуссия мен саяси ой бөлісу;</w:t>
      </w:r>
    </w:p>
    <w:p w:rsidR="0075796C" w:rsidRPr="003B2E89" w:rsidRDefault="0075796C" w:rsidP="0075796C">
      <w:pPr>
        <w:numPr>
          <w:ilvl w:val="0"/>
          <w:numId w:val="8"/>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оқу үрдісін ұйымдастыру;</w:t>
      </w:r>
    </w:p>
    <w:p w:rsidR="0075796C" w:rsidRPr="003B2E89" w:rsidRDefault="0075796C" w:rsidP="0075796C">
      <w:pPr>
        <w:numPr>
          <w:ilvl w:val="0"/>
          <w:numId w:val="8"/>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кәсіби сөз байлығын сауатты қолдану;</w:t>
      </w:r>
    </w:p>
    <w:p w:rsidR="0075796C" w:rsidRPr="003B2E89" w:rsidRDefault="0075796C" w:rsidP="0075796C">
      <w:pPr>
        <w:numPr>
          <w:ilvl w:val="0"/>
          <w:numId w:val="8"/>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тарих кабинетін ашу;</w:t>
      </w:r>
    </w:p>
    <w:p w:rsidR="0075796C" w:rsidRPr="003B2E89" w:rsidRDefault="0075796C" w:rsidP="0075796C">
      <w:pPr>
        <w:spacing w:after="0" w:line="240" w:lineRule="auto"/>
        <w:jc w:val="both"/>
        <w:rPr>
          <w:rFonts w:ascii="Times New Roman" w:hAnsi="Times New Roman" w:cs="Times New Roman"/>
          <w:b/>
          <w:sz w:val="24"/>
          <w:szCs w:val="24"/>
          <w:lang w:val="kk-KZ"/>
        </w:rPr>
      </w:pPr>
      <w:r w:rsidRPr="003B2E89">
        <w:rPr>
          <w:rFonts w:ascii="Times New Roman" w:hAnsi="Times New Roman" w:cs="Times New Roman"/>
          <w:b/>
          <w:sz w:val="24"/>
          <w:szCs w:val="24"/>
          <w:lang w:val="kk-KZ"/>
        </w:rPr>
        <w:t xml:space="preserve">            құзыретті болуы керек</w:t>
      </w:r>
    </w:p>
    <w:p w:rsidR="0075796C" w:rsidRPr="003B2E89" w:rsidRDefault="0075796C" w:rsidP="0075796C">
      <w:pPr>
        <w:numPr>
          <w:ilvl w:val="0"/>
          <w:numId w:val="8"/>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Азия және Африка елдерінің саяси және әлеуметтік-экономикалық даму процесстерін көрсеткенде, талдағанда;</w:t>
      </w:r>
    </w:p>
    <w:p w:rsidR="0075796C" w:rsidRPr="003B2E89" w:rsidRDefault="0075796C" w:rsidP="0075796C">
      <w:pPr>
        <w:numPr>
          <w:ilvl w:val="0"/>
          <w:numId w:val="8"/>
        </w:numPr>
        <w:spacing w:after="0" w:line="240" w:lineRule="auto"/>
        <w:jc w:val="both"/>
        <w:rPr>
          <w:rFonts w:ascii="Times New Roman" w:hAnsi="Times New Roman" w:cs="Times New Roman"/>
          <w:sz w:val="24"/>
          <w:szCs w:val="24"/>
          <w:lang w:val="kk-KZ"/>
        </w:rPr>
      </w:pPr>
      <w:r w:rsidRPr="003B2E89">
        <w:rPr>
          <w:rFonts w:ascii="Times New Roman" w:hAnsi="Times New Roman" w:cs="Times New Roman"/>
          <w:sz w:val="24"/>
          <w:szCs w:val="24"/>
          <w:lang w:val="kk-KZ"/>
        </w:rPr>
        <w:t>Азия және Африка елдерінің тарихи сахнада тиесілі орындарына баға бергенде;</w:t>
      </w:r>
    </w:p>
    <w:p w:rsidR="0075796C" w:rsidRPr="003B2E89" w:rsidRDefault="0075796C" w:rsidP="0075796C">
      <w:pPr>
        <w:tabs>
          <w:tab w:val="left" w:pos="709"/>
        </w:tabs>
        <w:spacing w:after="0" w:line="240" w:lineRule="auto"/>
        <w:ind w:firstLine="709"/>
        <w:jc w:val="both"/>
        <w:rPr>
          <w:rFonts w:ascii="Times New Roman" w:eastAsia="Times New Roman" w:hAnsi="Times New Roman" w:cs="Times New Roman"/>
          <w:b/>
          <w:sz w:val="24"/>
          <w:szCs w:val="24"/>
          <w:lang w:val="kk-KZ" w:eastAsia="ru-RU"/>
        </w:rPr>
      </w:pPr>
      <w:r w:rsidRPr="003B2E89">
        <w:rPr>
          <w:rFonts w:ascii="Times New Roman" w:hAnsi="Times New Roman" w:cs="Times New Roman"/>
          <w:sz w:val="24"/>
          <w:szCs w:val="24"/>
          <w:lang w:val="kk-KZ"/>
        </w:rPr>
        <w:t>адамзаттың дамуына байланысты әлеуметтік-экономикалық және саяси сатылардан өту заңдылықтарын қарастырғанда.</w:t>
      </w:r>
    </w:p>
    <w:p w:rsidR="0075796C" w:rsidRPr="0075796C" w:rsidRDefault="0075796C"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A33A94" w:rsidRDefault="00A33A94"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D04486" w:rsidRDefault="00D04486"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D04486" w:rsidRDefault="00D04486"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D04486" w:rsidRDefault="00D04486"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D04486" w:rsidRDefault="00D04486"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D04486" w:rsidRPr="0075796C" w:rsidRDefault="00D04486" w:rsidP="00E70417">
      <w:pPr>
        <w:tabs>
          <w:tab w:val="left" w:pos="709"/>
        </w:tabs>
        <w:spacing w:after="0" w:line="240" w:lineRule="auto"/>
        <w:jc w:val="both"/>
        <w:rPr>
          <w:rFonts w:ascii="Times New Roman" w:eastAsia="Times New Roman" w:hAnsi="Times New Roman" w:cs="Times New Roman"/>
          <w:sz w:val="24"/>
          <w:szCs w:val="24"/>
          <w:lang w:val="kk-KZ" w:eastAsia="ru-RU"/>
        </w:rPr>
      </w:pPr>
    </w:p>
    <w:p w:rsidR="00BF513F" w:rsidRPr="00D04486" w:rsidRDefault="00A33A94" w:rsidP="00D04486">
      <w:pPr>
        <w:tabs>
          <w:tab w:val="left" w:pos="709"/>
        </w:tabs>
        <w:spacing w:after="0" w:line="240" w:lineRule="auto"/>
        <w:ind w:firstLine="709"/>
        <w:rPr>
          <w:rFonts w:ascii="Times New Roman" w:hAnsi="Times New Roman" w:cs="Times New Roman"/>
          <w:b/>
          <w:sz w:val="24"/>
          <w:szCs w:val="24"/>
          <w:lang w:val="kk-KZ"/>
        </w:rPr>
      </w:pPr>
      <w:r w:rsidRPr="003A0D2E">
        <w:rPr>
          <w:rFonts w:ascii="Times New Roman" w:hAnsi="Times New Roman" w:cs="Times New Roman"/>
          <w:b/>
          <w:sz w:val="24"/>
          <w:szCs w:val="24"/>
          <w:lang w:val="kk-KZ"/>
        </w:rPr>
        <w:lastRenderedPageBreak/>
        <w:t>2  Пәннің мазмұны</w:t>
      </w:r>
    </w:p>
    <w:p w:rsidR="00BF513F" w:rsidRPr="004A375E" w:rsidRDefault="00D42EC6" w:rsidP="00BF513F">
      <w:pPr>
        <w:tabs>
          <w:tab w:val="num" w:pos="0"/>
          <w:tab w:val="left" w:pos="4000"/>
        </w:tabs>
        <w:spacing w:after="0" w:line="240" w:lineRule="auto"/>
        <w:jc w:val="both"/>
        <w:rPr>
          <w:rFonts w:ascii="Times New Roman" w:hAnsi="Times New Roman" w:cs="Times New Roman"/>
          <w:b/>
          <w:sz w:val="24"/>
          <w:szCs w:val="24"/>
          <w:lang w:val="kk-KZ"/>
        </w:rPr>
      </w:pPr>
      <w:r w:rsidRPr="003A0D2E">
        <w:rPr>
          <w:rFonts w:ascii="Times New Roman" w:hAnsi="Times New Roman" w:cs="Times New Roman"/>
          <w:b/>
          <w:sz w:val="24"/>
          <w:szCs w:val="24"/>
          <w:lang w:val="kk-KZ"/>
        </w:rPr>
        <w:t xml:space="preserve">Модуль 1 </w:t>
      </w:r>
      <w:r w:rsidR="00A33A94">
        <w:rPr>
          <w:rFonts w:ascii="Times New Roman" w:hAnsi="Times New Roman" w:cs="Times New Roman"/>
          <w:b/>
          <w:sz w:val="24"/>
          <w:szCs w:val="24"/>
          <w:lang w:val="kk-KZ"/>
        </w:rPr>
        <w:t xml:space="preserve">Азия және Африка елдерінің ХХ ғасырдың бірінші жартысында дамуларының негізгі </w:t>
      </w:r>
      <w:r w:rsidR="004A375E">
        <w:rPr>
          <w:rFonts w:ascii="Times New Roman" w:hAnsi="Times New Roman" w:cs="Times New Roman"/>
          <w:b/>
          <w:sz w:val="24"/>
          <w:szCs w:val="24"/>
          <w:lang w:val="kk-KZ"/>
        </w:rPr>
        <w:t xml:space="preserve">тенденциялары. </w:t>
      </w:r>
    </w:p>
    <w:p w:rsidR="00C5762B" w:rsidRPr="004A375E" w:rsidRDefault="004A375E" w:rsidP="00C5762B">
      <w:pPr>
        <w:pStyle w:val="a8"/>
        <w:numPr>
          <w:ilvl w:val="1"/>
          <w:numId w:val="7"/>
        </w:numPr>
        <w:tabs>
          <w:tab w:val="left" w:pos="0"/>
        </w:tabs>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Қиыр Шығыс мемлекеттері ХХ ғасырдың бірінші жартысында: Жапония, Корея, Қы</w:t>
      </w:r>
      <w:r w:rsidR="008C05CC" w:rsidRPr="004A375E">
        <w:rPr>
          <w:rFonts w:ascii="Times New Roman" w:hAnsi="Times New Roman" w:cs="Times New Roman"/>
          <w:b/>
          <w:sz w:val="24"/>
          <w:szCs w:val="24"/>
          <w:lang w:val="kk-KZ"/>
        </w:rPr>
        <w:t xml:space="preserve">тай, </w:t>
      </w:r>
      <w:r>
        <w:rPr>
          <w:rFonts w:ascii="Times New Roman" w:hAnsi="Times New Roman" w:cs="Times New Roman"/>
          <w:b/>
          <w:sz w:val="24"/>
          <w:szCs w:val="24"/>
          <w:lang w:val="kk-KZ"/>
        </w:rPr>
        <w:t>Моңғ</w:t>
      </w:r>
      <w:r w:rsidR="00A56D0D" w:rsidRPr="004A375E">
        <w:rPr>
          <w:rFonts w:ascii="Times New Roman" w:hAnsi="Times New Roman" w:cs="Times New Roman"/>
          <w:b/>
          <w:sz w:val="24"/>
          <w:szCs w:val="24"/>
          <w:lang w:val="kk-KZ"/>
        </w:rPr>
        <w:t>олия,</w:t>
      </w:r>
      <w:r w:rsidR="00BA162A" w:rsidRPr="004A375E">
        <w:rPr>
          <w:rFonts w:ascii="Times New Roman" w:hAnsi="Times New Roman" w:cs="Times New Roman"/>
          <w:b/>
          <w:sz w:val="24"/>
          <w:szCs w:val="24"/>
          <w:lang w:val="kk-KZ"/>
        </w:rPr>
        <w:t xml:space="preserve"> </w:t>
      </w:r>
      <w:r>
        <w:rPr>
          <w:rFonts w:ascii="Times New Roman" w:hAnsi="Times New Roman" w:cs="Times New Roman"/>
          <w:b/>
          <w:sz w:val="24"/>
          <w:szCs w:val="24"/>
          <w:lang w:val="kk-KZ"/>
        </w:rPr>
        <w:t>Оңтүстік –Шығыс</w:t>
      </w:r>
      <w:r w:rsidR="00337052" w:rsidRPr="004A375E">
        <w:rPr>
          <w:rFonts w:ascii="Times New Roman" w:hAnsi="Times New Roman" w:cs="Times New Roman"/>
          <w:b/>
          <w:sz w:val="24"/>
          <w:szCs w:val="24"/>
          <w:lang w:val="kk-KZ"/>
        </w:rPr>
        <w:t xml:space="preserve"> Азия</w:t>
      </w:r>
      <w:r>
        <w:rPr>
          <w:rFonts w:ascii="Times New Roman" w:hAnsi="Times New Roman" w:cs="Times New Roman"/>
          <w:b/>
          <w:sz w:val="24"/>
          <w:szCs w:val="24"/>
          <w:lang w:val="kk-KZ"/>
        </w:rPr>
        <w:t>, Оңтүстік Азия, Оңтүстік-Батыс</w:t>
      </w:r>
      <w:r w:rsidR="008C05CC" w:rsidRPr="004A375E">
        <w:rPr>
          <w:rFonts w:ascii="Times New Roman" w:hAnsi="Times New Roman" w:cs="Times New Roman"/>
          <w:b/>
          <w:sz w:val="24"/>
          <w:szCs w:val="24"/>
          <w:lang w:val="kk-KZ"/>
        </w:rPr>
        <w:t xml:space="preserve"> Азия.  </w:t>
      </w:r>
    </w:p>
    <w:p w:rsidR="0085250D" w:rsidRPr="00A825E7" w:rsidRDefault="007A1DE9" w:rsidP="007A1DE9">
      <w:pPr>
        <w:tabs>
          <w:tab w:val="left" w:pos="0"/>
        </w:tabs>
        <w:spacing w:after="0" w:line="240" w:lineRule="auto"/>
        <w:jc w:val="both"/>
        <w:rPr>
          <w:rFonts w:ascii="Times New Roman" w:hAnsi="Times New Roman" w:cs="Times New Roman"/>
          <w:sz w:val="24"/>
          <w:szCs w:val="24"/>
          <w:lang w:val="kk-KZ"/>
        </w:rPr>
      </w:pPr>
      <w:r w:rsidRPr="004A375E">
        <w:rPr>
          <w:rFonts w:ascii="Times New Roman" w:hAnsi="Times New Roman" w:cs="Times New Roman"/>
          <w:b/>
          <w:sz w:val="24"/>
          <w:szCs w:val="24"/>
          <w:lang w:val="kk-KZ"/>
        </w:rPr>
        <w:t xml:space="preserve">     </w:t>
      </w:r>
      <w:r w:rsidR="00BB65E2">
        <w:rPr>
          <w:rFonts w:ascii="Times New Roman" w:hAnsi="Times New Roman" w:cs="Times New Roman"/>
          <w:sz w:val="24"/>
          <w:szCs w:val="24"/>
          <w:lang w:val="kk-KZ"/>
        </w:rPr>
        <w:t>ХХ ғасырдың бас кезіне</w:t>
      </w:r>
      <w:r w:rsidR="00BB65E2" w:rsidRPr="00BB65E2">
        <w:rPr>
          <w:rFonts w:ascii="Times New Roman" w:hAnsi="Times New Roman" w:cs="Times New Roman"/>
          <w:sz w:val="24"/>
          <w:szCs w:val="24"/>
          <w:lang w:val="kk-KZ"/>
        </w:rPr>
        <w:t xml:space="preserve"> Жапония</w:t>
      </w:r>
      <w:r w:rsidR="00BB65E2">
        <w:rPr>
          <w:rFonts w:ascii="Times New Roman" w:hAnsi="Times New Roman" w:cs="Times New Roman"/>
          <w:b/>
          <w:sz w:val="24"/>
          <w:szCs w:val="24"/>
          <w:lang w:val="kk-KZ"/>
        </w:rPr>
        <w:t xml:space="preserve"> </w:t>
      </w:r>
      <w:r w:rsidR="00BB65E2" w:rsidRPr="00FD55F2">
        <w:rPr>
          <w:rFonts w:ascii="Times New Roman" w:hAnsi="Times New Roman" w:cs="Times New Roman"/>
          <w:sz w:val="24"/>
          <w:szCs w:val="24"/>
          <w:lang w:val="kk-KZ"/>
        </w:rPr>
        <w:t xml:space="preserve">қуатты </w:t>
      </w:r>
      <w:r w:rsidR="00BB65E2" w:rsidRPr="00BB65E2">
        <w:rPr>
          <w:rFonts w:ascii="Times New Roman" w:hAnsi="Times New Roman" w:cs="Times New Roman"/>
          <w:sz w:val="24"/>
          <w:szCs w:val="24"/>
          <w:lang w:val="kk-KZ"/>
        </w:rPr>
        <w:t xml:space="preserve">дамыған капиталистік индустриалды сектормен келді, бірақ көптеген </w:t>
      </w:r>
      <w:r w:rsidR="00A21973">
        <w:rPr>
          <w:rFonts w:ascii="Times New Roman" w:hAnsi="Times New Roman" w:cs="Times New Roman"/>
          <w:sz w:val="24"/>
          <w:szCs w:val="24"/>
          <w:lang w:val="kk-KZ"/>
        </w:rPr>
        <w:t>феодалдық ескіліктер экономиканың және әлеуметтік саланың тиімді дамуын тежеді.</w:t>
      </w:r>
      <w:r w:rsidRPr="00A21973">
        <w:rPr>
          <w:rFonts w:ascii="Times New Roman" w:hAnsi="Times New Roman" w:cs="Times New Roman"/>
          <w:sz w:val="24"/>
          <w:szCs w:val="24"/>
          <w:lang w:val="kk-KZ"/>
        </w:rPr>
        <w:t xml:space="preserve"> </w:t>
      </w:r>
      <w:r w:rsidR="00A21973">
        <w:rPr>
          <w:rFonts w:ascii="Times New Roman" w:hAnsi="Times New Roman" w:cs="Times New Roman"/>
          <w:sz w:val="24"/>
          <w:szCs w:val="24"/>
          <w:lang w:val="kk-KZ"/>
        </w:rPr>
        <w:t>Жапонияның ішкі саяси жағдайы. 1904-1905 жылдарындағы орыс-жапон соғысы. Монополистік капиталдың күшеюі. Орыс-жапон соғысынан кейін Жапонияның сыртқы саясаты.</w:t>
      </w:r>
      <w:r w:rsidR="00FE66CC" w:rsidRPr="00A21973">
        <w:rPr>
          <w:rFonts w:ascii="Times New Roman" w:hAnsi="Times New Roman" w:cs="Times New Roman"/>
          <w:sz w:val="24"/>
          <w:szCs w:val="24"/>
          <w:lang w:val="kk-KZ"/>
        </w:rPr>
        <w:t xml:space="preserve"> </w:t>
      </w:r>
      <w:r w:rsidR="00A21973">
        <w:rPr>
          <w:rFonts w:ascii="Times New Roman" w:hAnsi="Times New Roman" w:cs="Times New Roman"/>
          <w:sz w:val="24"/>
          <w:szCs w:val="24"/>
          <w:lang w:val="kk-KZ"/>
        </w:rPr>
        <w:t xml:space="preserve">Таптық күрестің шиеленісуі. Жұмысшы және социалистік қозғалысы. Жапония 1-ші дүниежүзілік соғысынан кейін. Вашингтон конференциясы. </w:t>
      </w:r>
      <w:r w:rsidR="00A21973" w:rsidRPr="00B16B27">
        <w:rPr>
          <w:rFonts w:ascii="Times New Roman" w:hAnsi="Times New Roman" w:cs="Times New Roman"/>
          <w:sz w:val="24"/>
          <w:szCs w:val="24"/>
          <w:lang w:val="kk-KZ"/>
        </w:rPr>
        <w:t>«</w:t>
      </w:r>
      <w:r w:rsidR="00A21973">
        <w:rPr>
          <w:rFonts w:ascii="Times New Roman" w:hAnsi="Times New Roman" w:cs="Times New Roman"/>
          <w:sz w:val="24"/>
          <w:szCs w:val="24"/>
          <w:lang w:val="kk-KZ"/>
        </w:rPr>
        <w:t>Күріш бүліктері</w:t>
      </w:r>
      <w:r w:rsidR="00157F33" w:rsidRPr="00B16B27">
        <w:rPr>
          <w:rFonts w:ascii="Times New Roman" w:hAnsi="Times New Roman" w:cs="Times New Roman"/>
          <w:sz w:val="24"/>
          <w:szCs w:val="24"/>
          <w:lang w:val="kk-KZ"/>
        </w:rPr>
        <w:t xml:space="preserve">». </w:t>
      </w:r>
      <w:r w:rsidR="00A21973">
        <w:rPr>
          <w:rFonts w:ascii="Times New Roman" w:hAnsi="Times New Roman" w:cs="Times New Roman"/>
          <w:sz w:val="24"/>
          <w:szCs w:val="24"/>
          <w:lang w:val="kk-KZ"/>
        </w:rPr>
        <w:t xml:space="preserve">Демократиялық қозғалыстың өсуі. </w:t>
      </w:r>
      <w:r w:rsidR="00BB7708">
        <w:rPr>
          <w:rFonts w:ascii="Times New Roman" w:hAnsi="Times New Roman" w:cs="Times New Roman"/>
          <w:sz w:val="24"/>
          <w:szCs w:val="24"/>
          <w:lang w:val="kk-KZ"/>
        </w:rPr>
        <w:t xml:space="preserve">Жапония салыстырмалы тұрақтану кезеңі кезінде </w:t>
      </w:r>
      <w:r w:rsidR="00BB7708" w:rsidRPr="00B16B27">
        <w:rPr>
          <w:rFonts w:ascii="Times New Roman" w:hAnsi="Times New Roman" w:cs="Times New Roman"/>
          <w:sz w:val="24"/>
          <w:szCs w:val="24"/>
          <w:lang w:val="kk-KZ"/>
        </w:rPr>
        <w:t xml:space="preserve">(1923 – 1929 </w:t>
      </w:r>
      <w:r w:rsidR="00BB7708">
        <w:rPr>
          <w:rFonts w:ascii="Times New Roman" w:hAnsi="Times New Roman" w:cs="Times New Roman"/>
          <w:sz w:val="24"/>
          <w:szCs w:val="24"/>
          <w:lang w:val="kk-KZ"/>
        </w:rPr>
        <w:t>жж</w:t>
      </w:r>
      <w:r w:rsidR="00157F33" w:rsidRPr="00B16B27">
        <w:rPr>
          <w:rFonts w:ascii="Times New Roman" w:hAnsi="Times New Roman" w:cs="Times New Roman"/>
          <w:sz w:val="24"/>
          <w:szCs w:val="24"/>
          <w:lang w:val="kk-KZ"/>
        </w:rPr>
        <w:t xml:space="preserve">.). </w:t>
      </w:r>
      <w:r w:rsidR="00BB7708">
        <w:rPr>
          <w:rFonts w:ascii="Times New Roman" w:hAnsi="Times New Roman" w:cs="Times New Roman"/>
          <w:sz w:val="24"/>
          <w:szCs w:val="24"/>
          <w:lang w:val="kk-KZ"/>
        </w:rPr>
        <w:t xml:space="preserve">Партиялар ішіндегі күрес. Үкіметтік кабинеттердің қызметтері. </w:t>
      </w:r>
      <w:r w:rsidR="006A3AE7">
        <w:rPr>
          <w:rFonts w:ascii="Times New Roman" w:hAnsi="Times New Roman" w:cs="Times New Roman"/>
          <w:sz w:val="24"/>
          <w:szCs w:val="24"/>
          <w:lang w:val="kk-KZ"/>
        </w:rPr>
        <w:t>Танака кабинетінің агрессивті саясаты. Дүниежүзілік экономикалық дағдарыстың Жапонияға көрсеткен ықпалы.</w:t>
      </w:r>
      <w:r w:rsidR="00157F33" w:rsidRPr="00B16B27">
        <w:rPr>
          <w:rFonts w:ascii="Times New Roman" w:hAnsi="Times New Roman" w:cs="Times New Roman"/>
          <w:sz w:val="24"/>
          <w:szCs w:val="24"/>
          <w:lang w:val="kk-KZ"/>
        </w:rPr>
        <w:t xml:space="preserve"> </w:t>
      </w:r>
      <w:r w:rsidR="006A3AE7">
        <w:rPr>
          <w:rFonts w:ascii="Times New Roman" w:hAnsi="Times New Roman" w:cs="Times New Roman"/>
          <w:sz w:val="24"/>
          <w:szCs w:val="24"/>
          <w:lang w:val="kk-KZ"/>
        </w:rPr>
        <w:t xml:space="preserve">Халықтың хал-жағдайының күрт төмендеуі демократиялық қозғалыстың кеңеюіне апарды. Жапонияның фашистік жолға түсуі. </w:t>
      </w:r>
      <w:r w:rsidR="00876CE4" w:rsidRPr="00A825E7">
        <w:rPr>
          <w:rFonts w:ascii="Times New Roman" w:hAnsi="Times New Roman" w:cs="Times New Roman"/>
          <w:sz w:val="24"/>
          <w:szCs w:val="24"/>
          <w:lang w:val="kk-KZ"/>
        </w:rPr>
        <w:t>«</w:t>
      </w:r>
      <w:r w:rsidR="00A825E7">
        <w:rPr>
          <w:rFonts w:ascii="Times New Roman" w:hAnsi="Times New Roman" w:cs="Times New Roman"/>
          <w:sz w:val="24"/>
          <w:szCs w:val="24"/>
          <w:lang w:val="kk-KZ"/>
        </w:rPr>
        <w:t>Жас офицерлер</w:t>
      </w:r>
      <w:r w:rsidR="00876CE4" w:rsidRPr="00A825E7">
        <w:rPr>
          <w:rFonts w:ascii="Times New Roman" w:hAnsi="Times New Roman" w:cs="Times New Roman"/>
          <w:sz w:val="24"/>
          <w:szCs w:val="24"/>
          <w:lang w:val="kk-KZ"/>
        </w:rPr>
        <w:t>»</w:t>
      </w:r>
      <w:r w:rsidR="00A825E7" w:rsidRPr="00A825E7">
        <w:rPr>
          <w:rFonts w:ascii="Times New Roman" w:hAnsi="Times New Roman" w:cs="Times New Roman"/>
          <w:sz w:val="24"/>
          <w:szCs w:val="24"/>
          <w:lang w:val="kk-KZ"/>
        </w:rPr>
        <w:t xml:space="preserve"> </w:t>
      </w:r>
      <w:r w:rsidR="00A825E7">
        <w:rPr>
          <w:rFonts w:ascii="Times New Roman" w:hAnsi="Times New Roman" w:cs="Times New Roman"/>
          <w:sz w:val="24"/>
          <w:szCs w:val="24"/>
          <w:lang w:val="kk-KZ"/>
        </w:rPr>
        <w:t>және</w:t>
      </w:r>
      <w:r w:rsidR="006A3AE7" w:rsidRPr="00A825E7">
        <w:rPr>
          <w:rFonts w:ascii="Times New Roman" w:hAnsi="Times New Roman" w:cs="Times New Roman"/>
          <w:sz w:val="24"/>
          <w:szCs w:val="24"/>
          <w:lang w:val="kk-KZ"/>
        </w:rPr>
        <w:t xml:space="preserve"> «</w:t>
      </w:r>
      <w:r w:rsidR="00A825E7">
        <w:rPr>
          <w:rFonts w:ascii="Times New Roman" w:hAnsi="Times New Roman" w:cs="Times New Roman"/>
          <w:sz w:val="24"/>
          <w:szCs w:val="24"/>
          <w:lang w:val="kk-KZ"/>
        </w:rPr>
        <w:t>жаңа концерндер</w:t>
      </w:r>
      <w:r w:rsidR="006A3AE7" w:rsidRPr="00A825E7">
        <w:rPr>
          <w:rFonts w:ascii="Times New Roman" w:hAnsi="Times New Roman" w:cs="Times New Roman"/>
          <w:sz w:val="24"/>
          <w:szCs w:val="24"/>
          <w:lang w:val="kk-KZ"/>
        </w:rPr>
        <w:t>»</w:t>
      </w:r>
      <w:r w:rsidR="006A3AE7">
        <w:rPr>
          <w:rFonts w:ascii="Times New Roman" w:hAnsi="Times New Roman" w:cs="Times New Roman"/>
          <w:sz w:val="24"/>
          <w:szCs w:val="24"/>
          <w:lang w:val="kk-KZ"/>
        </w:rPr>
        <w:t xml:space="preserve"> </w:t>
      </w:r>
      <w:r w:rsidR="00A825E7">
        <w:rPr>
          <w:rFonts w:ascii="Times New Roman" w:hAnsi="Times New Roman" w:cs="Times New Roman"/>
          <w:sz w:val="24"/>
          <w:szCs w:val="24"/>
          <w:lang w:val="kk-KZ"/>
        </w:rPr>
        <w:t xml:space="preserve">одағы, жапон фашизмнің көп түрлілігінің сипаты ретінде. Фашистік путчтер. </w:t>
      </w:r>
      <w:r w:rsidR="00876CE4" w:rsidRPr="00B16B27">
        <w:rPr>
          <w:rFonts w:ascii="Times New Roman" w:hAnsi="Times New Roman" w:cs="Times New Roman"/>
          <w:sz w:val="24"/>
          <w:szCs w:val="24"/>
          <w:lang w:val="kk-KZ"/>
        </w:rPr>
        <w:t>Маньчжоу-го</w:t>
      </w:r>
      <w:r w:rsidR="00A825E7">
        <w:rPr>
          <w:rFonts w:ascii="Times New Roman" w:hAnsi="Times New Roman" w:cs="Times New Roman"/>
          <w:sz w:val="24"/>
          <w:szCs w:val="24"/>
          <w:lang w:val="kk-KZ"/>
        </w:rPr>
        <w:t xml:space="preserve"> марионеттік мемлекетінің құрылуы.</w:t>
      </w:r>
      <w:r w:rsidR="00876CE4" w:rsidRPr="00B16B27">
        <w:rPr>
          <w:rFonts w:ascii="Times New Roman" w:hAnsi="Times New Roman" w:cs="Times New Roman"/>
          <w:sz w:val="24"/>
          <w:szCs w:val="24"/>
          <w:lang w:val="kk-KZ"/>
        </w:rPr>
        <w:t xml:space="preserve">. </w:t>
      </w:r>
      <w:r w:rsidR="00A825E7">
        <w:rPr>
          <w:rFonts w:ascii="Times New Roman" w:hAnsi="Times New Roman" w:cs="Times New Roman"/>
          <w:sz w:val="24"/>
          <w:szCs w:val="24"/>
          <w:lang w:val="kk-KZ"/>
        </w:rPr>
        <w:t xml:space="preserve">Коноэ үкіметінің саясаты. </w:t>
      </w:r>
      <w:r w:rsidR="00A825E7" w:rsidRPr="00B16B27">
        <w:rPr>
          <w:rFonts w:ascii="Times New Roman" w:hAnsi="Times New Roman" w:cs="Times New Roman"/>
          <w:sz w:val="24"/>
          <w:szCs w:val="24"/>
          <w:lang w:val="kk-KZ"/>
        </w:rPr>
        <w:t xml:space="preserve">Хасан </w:t>
      </w:r>
      <w:r w:rsidR="00A825E7">
        <w:rPr>
          <w:rFonts w:ascii="Times New Roman" w:hAnsi="Times New Roman" w:cs="Times New Roman"/>
          <w:sz w:val="24"/>
          <w:szCs w:val="24"/>
          <w:lang w:val="kk-KZ"/>
        </w:rPr>
        <w:t>және</w:t>
      </w:r>
      <w:r w:rsidR="00876CE4" w:rsidRPr="00B16B27">
        <w:rPr>
          <w:rFonts w:ascii="Times New Roman" w:hAnsi="Times New Roman" w:cs="Times New Roman"/>
          <w:sz w:val="24"/>
          <w:szCs w:val="24"/>
          <w:lang w:val="kk-KZ"/>
        </w:rPr>
        <w:t xml:space="preserve"> Халхин-Гол. </w:t>
      </w:r>
      <w:r w:rsidR="00A825E7">
        <w:rPr>
          <w:rFonts w:ascii="Times New Roman" w:hAnsi="Times New Roman" w:cs="Times New Roman"/>
          <w:sz w:val="24"/>
          <w:szCs w:val="24"/>
          <w:lang w:val="kk-KZ"/>
        </w:rPr>
        <w:t xml:space="preserve">Оңтүстік-Шығыс Азиядағы агрессия. </w:t>
      </w:r>
      <w:r w:rsidR="00A825E7" w:rsidRPr="00B16B27">
        <w:rPr>
          <w:rFonts w:ascii="Times New Roman" w:hAnsi="Times New Roman" w:cs="Times New Roman"/>
          <w:sz w:val="24"/>
          <w:szCs w:val="24"/>
          <w:lang w:val="kk-KZ"/>
        </w:rPr>
        <w:t xml:space="preserve"> «</w:t>
      </w:r>
      <w:r w:rsidR="00A825E7">
        <w:rPr>
          <w:rFonts w:ascii="Times New Roman" w:hAnsi="Times New Roman" w:cs="Times New Roman"/>
          <w:sz w:val="24"/>
          <w:szCs w:val="24"/>
          <w:lang w:val="kk-KZ"/>
        </w:rPr>
        <w:t>Үштік</w:t>
      </w:r>
      <w:r w:rsidR="00876CE4" w:rsidRPr="00B16B27">
        <w:rPr>
          <w:rFonts w:ascii="Times New Roman" w:hAnsi="Times New Roman" w:cs="Times New Roman"/>
          <w:sz w:val="24"/>
          <w:szCs w:val="24"/>
          <w:lang w:val="kk-KZ"/>
        </w:rPr>
        <w:t xml:space="preserve"> пакт». </w:t>
      </w:r>
      <w:r w:rsidR="00A825E7">
        <w:rPr>
          <w:rFonts w:ascii="Times New Roman" w:hAnsi="Times New Roman" w:cs="Times New Roman"/>
          <w:sz w:val="24"/>
          <w:szCs w:val="24"/>
          <w:lang w:val="kk-KZ"/>
        </w:rPr>
        <w:t xml:space="preserve">Жапония 2-ші дүниежүзілік соғысы жылдары. </w:t>
      </w:r>
    </w:p>
    <w:p w:rsidR="00D05C97" w:rsidRPr="000C322E" w:rsidRDefault="0085250D" w:rsidP="007A1DE9">
      <w:pPr>
        <w:tabs>
          <w:tab w:val="left" w:pos="0"/>
        </w:tabs>
        <w:spacing w:after="0" w:line="240" w:lineRule="auto"/>
        <w:jc w:val="both"/>
        <w:rPr>
          <w:rFonts w:ascii="Times New Roman" w:hAnsi="Times New Roman" w:cs="Times New Roman"/>
          <w:sz w:val="24"/>
          <w:szCs w:val="24"/>
          <w:lang w:val="kk-KZ"/>
        </w:rPr>
      </w:pPr>
      <w:r w:rsidRPr="00B16B27">
        <w:rPr>
          <w:rFonts w:ascii="Times New Roman" w:hAnsi="Times New Roman" w:cs="Times New Roman"/>
          <w:sz w:val="24"/>
          <w:szCs w:val="24"/>
          <w:lang w:val="kk-KZ"/>
        </w:rPr>
        <w:t xml:space="preserve">    </w:t>
      </w:r>
      <w:r w:rsidR="000C322E">
        <w:rPr>
          <w:rFonts w:ascii="Times New Roman" w:hAnsi="Times New Roman" w:cs="Times New Roman"/>
          <w:sz w:val="24"/>
          <w:szCs w:val="24"/>
          <w:lang w:val="kk-KZ"/>
        </w:rPr>
        <w:t xml:space="preserve">Кореяның экономикасы ХХ ғасырдың басында. ХХ ғасырдың межесіне Корея әлсіреген анрарлық мемлекет болып келді. Осыған байланысты Солтүстік-Шығыс Қытайға және ресейлік Қиыр Шығысқа әжептәуір миграция орын алды. Кореяның жапондық протекторатына айналуы. Корей халқының жапон жаулаушыларына қарсы күресі. Бірінші дүниежүзілік соғысы кезінде Кореяның отарлық қаналуы. Кореяда жұмысшы және шаруа қозғалысының ұйымдастырылуы. Корейлік билеуші топтарының жапондық отаршыларға әдеттенуі. Жапония 2-ші дүниежүзілік соғысы қарсаңында және соғыс жылдары. </w:t>
      </w:r>
      <w:r w:rsidR="000C322E" w:rsidRPr="00A64E35">
        <w:rPr>
          <w:rFonts w:ascii="Times New Roman" w:hAnsi="Times New Roman" w:cs="Times New Roman"/>
          <w:sz w:val="24"/>
          <w:szCs w:val="24"/>
          <w:lang w:val="kk-KZ"/>
        </w:rPr>
        <w:t xml:space="preserve"> </w:t>
      </w:r>
    </w:p>
    <w:p w:rsidR="007A1DE9" w:rsidRPr="006B0552" w:rsidRDefault="00D05C97" w:rsidP="007A1DE9">
      <w:pPr>
        <w:tabs>
          <w:tab w:val="left" w:pos="0"/>
        </w:tabs>
        <w:spacing w:after="0" w:line="240" w:lineRule="auto"/>
        <w:jc w:val="both"/>
        <w:rPr>
          <w:rFonts w:ascii="Times New Roman" w:hAnsi="Times New Roman" w:cs="Times New Roman"/>
          <w:sz w:val="24"/>
          <w:szCs w:val="24"/>
          <w:lang w:val="kk-KZ"/>
        </w:rPr>
      </w:pPr>
      <w:r w:rsidRPr="00A64E35">
        <w:rPr>
          <w:rFonts w:ascii="Times New Roman" w:hAnsi="Times New Roman" w:cs="Times New Roman"/>
          <w:sz w:val="24"/>
          <w:szCs w:val="24"/>
          <w:lang w:val="kk-KZ"/>
        </w:rPr>
        <w:t xml:space="preserve">      ХХ</w:t>
      </w:r>
      <w:r w:rsidR="00A64E35">
        <w:rPr>
          <w:rFonts w:ascii="Times New Roman" w:hAnsi="Times New Roman" w:cs="Times New Roman"/>
          <w:sz w:val="24"/>
          <w:szCs w:val="24"/>
          <w:lang w:val="kk-KZ"/>
        </w:rPr>
        <w:t xml:space="preserve"> ғасырға Қытай еуропалық державалардың және АҚШ-ның жартылай отары болып кірді. Шаньдун провинциясындағы көтеріліс және оның зардаптары. Ихэтуаньдардың жеңілісі. Реформаларды жүргізуге талпынулары: </w:t>
      </w:r>
      <w:r w:rsidR="00A64E35" w:rsidRPr="00A64E35">
        <w:rPr>
          <w:rFonts w:ascii="Times New Roman" w:hAnsi="Times New Roman" w:cs="Times New Roman"/>
          <w:sz w:val="24"/>
          <w:szCs w:val="24"/>
          <w:lang w:val="kk-KZ"/>
        </w:rPr>
        <w:t>«</w:t>
      </w:r>
      <w:r w:rsidR="00A64E35">
        <w:rPr>
          <w:rFonts w:ascii="Times New Roman" w:hAnsi="Times New Roman" w:cs="Times New Roman"/>
          <w:sz w:val="24"/>
          <w:szCs w:val="24"/>
          <w:lang w:val="kk-KZ"/>
        </w:rPr>
        <w:t>Жаңа саясат</w:t>
      </w:r>
      <w:r w:rsidRPr="00A64E35">
        <w:rPr>
          <w:rFonts w:ascii="Times New Roman" w:hAnsi="Times New Roman" w:cs="Times New Roman"/>
          <w:sz w:val="24"/>
          <w:szCs w:val="24"/>
          <w:lang w:val="kk-KZ"/>
        </w:rPr>
        <w:t xml:space="preserve">». </w:t>
      </w:r>
      <w:r w:rsidR="00A64E35">
        <w:rPr>
          <w:rFonts w:ascii="Times New Roman" w:hAnsi="Times New Roman" w:cs="Times New Roman"/>
          <w:sz w:val="24"/>
          <w:szCs w:val="24"/>
          <w:lang w:val="kk-KZ"/>
        </w:rPr>
        <w:t xml:space="preserve">Қытай Синьхай революциясының қарсаңында және революция жылдары. Сунь Ятсеннің және Юань Шикайдың қызметтері. Сунь Ятсеннің </w:t>
      </w:r>
      <w:r w:rsidR="002F771A" w:rsidRPr="00E26823">
        <w:rPr>
          <w:rFonts w:ascii="Times New Roman" w:hAnsi="Times New Roman" w:cs="Times New Roman"/>
          <w:sz w:val="24"/>
          <w:szCs w:val="24"/>
          <w:lang w:val="kk-KZ"/>
        </w:rPr>
        <w:t>«</w:t>
      </w:r>
      <w:r w:rsidR="00A64E35">
        <w:rPr>
          <w:rFonts w:ascii="Times New Roman" w:hAnsi="Times New Roman" w:cs="Times New Roman"/>
          <w:sz w:val="24"/>
          <w:szCs w:val="24"/>
          <w:lang w:val="kk-KZ"/>
        </w:rPr>
        <w:t>Халықтық үш ұстанымы</w:t>
      </w:r>
      <w:r w:rsidR="00A64E35" w:rsidRPr="00E26823">
        <w:rPr>
          <w:rFonts w:ascii="Times New Roman" w:hAnsi="Times New Roman" w:cs="Times New Roman"/>
          <w:sz w:val="24"/>
          <w:szCs w:val="24"/>
          <w:lang w:val="kk-KZ"/>
        </w:rPr>
        <w:t>»</w:t>
      </w:r>
      <w:r w:rsidR="002F771A" w:rsidRPr="00E26823">
        <w:rPr>
          <w:rFonts w:ascii="Times New Roman" w:hAnsi="Times New Roman" w:cs="Times New Roman"/>
          <w:sz w:val="24"/>
          <w:szCs w:val="24"/>
          <w:lang w:val="kk-KZ"/>
        </w:rPr>
        <w:t>.</w:t>
      </w:r>
      <w:r w:rsidR="00E26823">
        <w:rPr>
          <w:rFonts w:ascii="Times New Roman" w:hAnsi="Times New Roman" w:cs="Times New Roman"/>
          <w:sz w:val="24"/>
          <w:szCs w:val="24"/>
          <w:lang w:val="kk-KZ"/>
        </w:rPr>
        <w:t xml:space="preserve"> Қытай 1-ші дүниежүзілік соғысы кезінде: нейтралитет саясаты. Жапон ультиматумы </w:t>
      </w:r>
      <w:r w:rsidR="00E26823" w:rsidRPr="00E26823">
        <w:rPr>
          <w:rFonts w:ascii="Times New Roman" w:hAnsi="Times New Roman" w:cs="Times New Roman"/>
          <w:sz w:val="24"/>
          <w:szCs w:val="24"/>
          <w:lang w:val="kk-KZ"/>
        </w:rPr>
        <w:t xml:space="preserve">«21 </w:t>
      </w:r>
      <w:r w:rsidR="00E26823">
        <w:rPr>
          <w:rFonts w:ascii="Times New Roman" w:hAnsi="Times New Roman" w:cs="Times New Roman"/>
          <w:sz w:val="24"/>
          <w:szCs w:val="24"/>
          <w:lang w:val="kk-KZ"/>
        </w:rPr>
        <w:t>талап</w:t>
      </w:r>
      <w:r w:rsidR="00686057" w:rsidRPr="00E26823">
        <w:rPr>
          <w:rFonts w:ascii="Times New Roman" w:hAnsi="Times New Roman" w:cs="Times New Roman"/>
          <w:sz w:val="24"/>
          <w:szCs w:val="24"/>
          <w:lang w:val="kk-KZ"/>
        </w:rPr>
        <w:t xml:space="preserve">». </w:t>
      </w:r>
      <w:r w:rsidR="00E26823">
        <w:rPr>
          <w:rFonts w:ascii="Times New Roman" w:hAnsi="Times New Roman" w:cs="Times New Roman"/>
          <w:sz w:val="24"/>
          <w:szCs w:val="24"/>
          <w:lang w:val="kk-KZ"/>
        </w:rPr>
        <w:t xml:space="preserve">Қытайдың саяси бөлінуі. </w:t>
      </w:r>
      <w:r w:rsidR="00686057" w:rsidRPr="00E26823">
        <w:rPr>
          <w:rFonts w:ascii="Times New Roman" w:hAnsi="Times New Roman" w:cs="Times New Roman"/>
          <w:sz w:val="24"/>
          <w:szCs w:val="24"/>
          <w:lang w:val="kk-KZ"/>
        </w:rPr>
        <w:t xml:space="preserve">Дуцзюнат. </w:t>
      </w:r>
      <w:r w:rsidR="00E26823" w:rsidRPr="00E26823">
        <w:rPr>
          <w:rFonts w:ascii="Times New Roman" w:hAnsi="Times New Roman" w:cs="Times New Roman"/>
          <w:sz w:val="24"/>
          <w:szCs w:val="24"/>
          <w:lang w:val="kk-KZ"/>
        </w:rPr>
        <w:t>«</w:t>
      </w:r>
      <w:r w:rsidR="00E26823">
        <w:rPr>
          <w:rFonts w:ascii="Times New Roman" w:hAnsi="Times New Roman" w:cs="Times New Roman"/>
          <w:sz w:val="24"/>
          <w:szCs w:val="24"/>
          <w:lang w:val="kk-KZ"/>
        </w:rPr>
        <w:t>Жаңа мәдениет</w:t>
      </w:r>
      <w:r w:rsidR="00815C97" w:rsidRPr="00E26823">
        <w:rPr>
          <w:rFonts w:ascii="Times New Roman" w:hAnsi="Times New Roman" w:cs="Times New Roman"/>
          <w:sz w:val="24"/>
          <w:szCs w:val="24"/>
          <w:lang w:val="kk-KZ"/>
        </w:rPr>
        <w:t>»</w:t>
      </w:r>
      <w:r w:rsidR="00E26823">
        <w:rPr>
          <w:rFonts w:ascii="Times New Roman" w:hAnsi="Times New Roman" w:cs="Times New Roman"/>
          <w:sz w:val="24"/>
          <w:szCs w:val="24"/>
          <w:lang w:val="kk-KZ"/>
        </w:rPr>
        <w:t xml:space="preserve"> үшін қозғалыс. </w:t>
      </w:r>
      <w:r w:rsidR="00815C97" w:rsidRPr="00E26823">
        <w:rPr>
          <w:rFonts w:ascii="Times New Roman" w:hAnsi="Times New Roman" w:cs="Times New Roman"/>
          <w:sz w:val="24"/>
          <w:szCs w:val="24"/>
          <w:lang w:val="kk-KZ"/>
        </w:rPr>
        <w:t xml:space="preserve">Лян Шумин, Чэнь Дусю, Ли Дачжао. </w:t>
      </w:r>
      <w:r w:rsidR="00E26823">
        <w:rPr>
          <w:rFonts w:ascii="Times New Roman" w:hAnsi="Times New Roman" w:cs="Times New Roman"/>
          <w:sz w:val="24"/>
          <w:szCs w:val="24"/>
          <w:lang w:val="kk-KZ"/>
        </w:rPr>
        <w:t xml:space="preserve">Қытай 1-ші дүниежүзілік соғысынан кейін. </w:t>
      </w:r>
      <w:r w:rsidR="00E26823" w:rsidRPr="00E26823">
        <w:rPr>
          <w:rFonts w:ascii="Times New Roman" w:hAnsi="Times New Roman" w:cs="Times New Roman"/>
          <w:sz w:val="24"/>
          <w:szCs w:val="24"/>
          <w:lang w:val="kk-KZ"/>
        </w:rPr>
        <w:t>«4 м</w:t>
      </w:r>
      <w:r w:rsidR="00E26823">
        <w:rPr>
          <w:rFonts w:ascii="Times New Roman" w:hAnsi="Times New Roman" w:cs="Times New Roman"/>
          <w:sz w:val="24"/>
          <w:szCs w:val="24"/>
          <w:lang w:val="kk-KZ"/>
        </w:rPr>
        <w:t>амыр қозғалысы</w:t>
      </w:r>
      <w:r w:rsidR="006B1488" w:rsidRPr="00E26823">
        <w:rPr>
          <w:rFonts w:ascii="Times New Roman" w:hAnsi="Times New Roman" w:cs="Times New Roman"/>
          <w:sz w:val="24"/>
          <w:szCs w:val="24"/>
          <w:lang w:val="kk-KZ"/>
        </w:rPr>
        <w:t xml:space="preserve">» - </w:t>
      </w:r>
      <w:r w:rsidR="00E26823">
        <w:rPr>
          <w:rFonts w:ascii="Times New Roman" w:hAnsi="Times New Roman" w:cs="Times New Roman"/>
          <w:sz w:val="24"/>
          <w:szCs w:val="24"/>
          <w:lang w:val="kk-KZ"/>
        </w:rPr>
        <w:t>халықтың Париж бейбіт конференциясында Жапонияға бұрынғы герман ықпалындағы Шаньдун провинциясын беру туралы қабылданған шешімге наразылық білдіруі.</w:t>
      </w:r>
      <w:r w:rsidR="006B1488" w:rsidRPr="00E26823">
        <w:rPr>
          <w:rFonts w:ascii="Times New Roman" w:hAnsi="Times New Roman" w:cs="Times New Roman"/>
          <w:sz w:val="24"/>
          <w:szCs w:val="24"/>
          <w:lang w:val="kk-KZ"/>
        </w:rPr>
        <w:t xml:space="preserve"> </w:t>
      </w:r>
      <w:r w:rsidR="00E26823">
        <w:rPr>
          <w:rFonts w:ascii="Times New Roman" w:hAnsi="Times New Roman" w:cs="Times New Roman"/>
          <w:sz w:val="24"/>
          <w:szCs w:val="24"/>
          <w:lang w:val="kk-KZ"/>
        </w:rPr>
        <w:t>Қытай Компартиясының құрылуы. ҚКП және Гоминьданның біріккен майданының құрылуы.</w:t>
      </w:r>
      <w:r w:rsidR="00D74F64">
        <w:rPr>
          <w:rFonts w:ascii="Times New Roman" w:hAnsi="Times New Roman" w:cs="Times New Roman"/>
          <w:sz w:val="24"/>
          <w:szCs w:val="24"/>
          <w:lang w:val="kk-KZ"/>
        </w:rPr>
        <w:t xml:space="preserve"> 20-шы жылдардың 1-ші жартысында Қытайдың ішкі саяси және халықаралық ахуалы. </w:t>
      </w:r>
      <w:r w:rsidR="006B0552">
        <w:rPr>
          <w:rFonts w:ascii="Times New Roman" w:hAnsi="Times New Roman" w:cs="Times New Roman"/>
          <w:sz w:val="24"/>
          <w:szCs w:val="24"/>
          <w:lang w:val="kk-KZ"/>
        </w:rPr>
        <w:t>Қытай 1925-1927 жылдардағы революция және азамат соғысы кездерінде. Жапонияның Маньчжурияны жаулап алуы. КПК мен Гоминьдан жақтаушылары арасындағы азамат соғысы. Қытайда күресі. азамат соғысының аяқталуы және қытай халқының жапон жаулаушыларымен күресі.</w:t>
      </w:r>
      <w:r w:rsidR="00BA162A" w:rsidRPr="006B0552">
        <w:rPr>
          <w:rFonts w:ascii="Times New Roman" w:hAnsi="Times New Roman" w:cs="Times New Roman"/>
          <w:sz w:val="24"/>
          <w:szCs w:val="24"/>
          <w:lang w:val="kk-KZ"/>
        </w:rPr>
        <w:t xml:space="preserve"> </w:t>
      </w:r>
      <w:r w:rsidR="006B0552">
        <w:rPr>
          <w:rFonts w:ascii="Times New Roman" w:hAnsi="Times New Roman" w:cs="Times New Roman"/>
          <w:sz w:val="24"/>
          <w:szCs w:val="24"/>
          <w:lang w:val="kk-KZ"/>
        </w:rPr>
        <w:t xml:space="preserve">Біртұтас антижапондық майданның қалыптасуы. Қытай 1939-1945 жж. КСРО мен оның одақтастарының нацистік Германияны талқандауы, 1 млн Квантун әскерін талқандауы және Қытайдың азат етілуі. Чан Кайшидің өз әскерімен Тайванға шегінуі және ҚХР-ның құрылуы. </w:t>
      </w:r>
    </w:p>
    <w:p w:rsidR="00BA162A" w:rsidRPr="007F5AC3" w:rsidRDefault="00BA162A" w:rsidP="007A1DE9">
      <w:pPr>
        <w:tabs>
          <w:tab w:val="left" w:pos="0"/>
        </w:tabs>
        <w:spacing w:after="0" w:line="240" w:lineRule="auto"/>
        <w:jc w:val="both"/>
        <w:rPr>
          <w:rFonts w:ascii="Times New Roman" w:hAnsi="Times New Roman" w:cs="Times New Roman"/>
          <w:sz w:val="24"/>
          <w:szCs w:val="24"/>
          <w:lang w:val="kk-KZ"/>
        </w:rPr>
      </w:pPr>
      <w:r w:rsidRPr="006B0552">
        <w:rPr>
          <w:rFonts w:ascii="Times New Roman" w:hAnsi="Times New Roman" w:cs="Times New Roman"/>
          <w:sz w:val="24"/>
          <w:szCs w:val="24"/>
          <w:lang w:val="kk-KZ"/>
        </w:rPr>
        <w:t xml:space="preserve">      </w:t>
      </w:r>
      <w:r w:rsidR="003F0F08">
        <w:rPr>
          <w:rFonts w:ascii="Times New Roman" w:hAnsi="Times New Roman" w:cs="Times New Roman"/>
          <w:sz w:val="24"/>
          <w:szCs w:val="24"/>
          <w:lang w:val="kk-KZ"/>
        </w:rPr>
        <w:t>ХХ ғасырдың басында Моңғолия бытыраңқылық жағдайда болды. Бір бөлігі Гоби шөлінен оңтүстікке қарай орналасты және Ішкі Моңғолия деп аталынды, екіншісі Сыртқы</w:t>
      </w:r>
      <w:r w:rsidRPr="003F0F08">
        <w:rPr>
          <w:rFonts w:ascii="Times New Roman" w:hAnsi="Times New Roman" w:cs="Times New Roman"/>
          <w:sz w:val="24"/>
          <w:szCs w:val="24"/>
          <w:lang w:val="kk-KZ"/>
        </w:rPr>
        <w:t xml:space="preserve"> (Халха). </w:t>
      </w:r>
      <w:r w:rsidR="003F0F08">
        <w:rPr>
          <w:rFonts w:ascii="Times New Roman" w:hAnsi="Times New Roman" w:cs="Times New Roman"/>
          <w:sz w:val="24"/>
          <w:szCs w:val="24"/>
          <w:lang w:val="kk-KZ"/>
        </w:rPr>
        <w:t xml:space="preserve">Халықтың басым бөлігі буддалық дінді уағыздады </w:t>
      </w:r>
      <w:r w:rsidRPr="00B16B27">
        <w:rPr>
          <w:rFonts w:ascii="Times New Roman" w:hAnsi="Times New Roman" w:cs="Times New Roman"/>
          <w:sz w:val="24"/>
          <w:szCs w:val="24"/>
          <w:lang w:val="kk-KZ"/>
        </w:rPr>
        <w:t xml:space="preserve">(ламаизм). 1918 </w:t>
      </w:r>
      <w:r w:rsidR="003F0F08">
        <w:rPr>
          <w:rFonts w:ascii="Times New Roman" w:hAnsi="Times New Roman" w:cs="Times New Roman"/>
          <w:sz w:val="24"/>
          <w:szCs w:val="24"/>
          <w:lang w:val="kk-KZ"/>
        </w:rPr>
        <w:t xml:space="preserve">жылы Моңғолияға қытайлық және жапондық әскерлер кірді. Мемлекетте </w:t>
      </w:r>
      <w:r w:rsidRPr="00B16B27">
        <w:rPr>
          <w:rFonts w:ascii="Times New Roman" w:hAnsi="Times New Roman" w:cs="Times New Roman"/>
          <w:sz w:val="24"/>
          <w:szCs w:val="24"/>
          <w:lang w:val="kk-KZ"/>
        </w:rPr>
        <w:t>«</w:t>
      </w:r>
      <w:r w:rsidR="003F0F08">
        <w:rPr>
          <w:rFonts w:ascii="Times New Roman" w:hAnsi="Times New Roman" w:cs="Times New Roman"/>
          <w:sz w:val="24"/>
          <w:szCs w:val="24"/>
          <w:lang w:val="kk-KZ"/>
        </w:rPr>
        <w:t>Моңғолияны тыныштыру басқармасы</w:t>
      </w:r>
      <w:r w:rsidRPr="00B16B27">
        <w:rPr>
          <w:rFonts w:ascii="Times New Roman" w:hAnsi="Times New Roman" w:cs="Times New Roman"/>
          <w:sz w:val="24"/>
          <w:szCs w:val="24"/>
          <w:lang w:val="kk-KZ"/>
        </w:rPr>
        <w:t>»</w:t>
      </w:r>
      <w:r w:rsidR="003F0F08">
        <w:rPr>
          <w:rFonts w:ascii="Times New Roman" w:hAnsi="Times New Roman" w:cs="Times New Roman"/>
          <w:sz w:val="24"/>
          <w:szCs w:val="24"/>
          <w:lang w:val="kk-KZ"/>
        </w:rPr>
        <w:t xml:space="preserve"> құрылды</w:t>
      </w:r>
      <w:r w:rsidRPr="00B16B27">
        <w:rPr>
          <w:rFonts w:ascii="Times New Roman" w:hAnsi="Times New Roman" w:cs="Times New Roman"/>
          <w:sz w:val="24"/>
          <w:szCs w:val="24"/>
          <w:lang w:val="kk-KZ"/>
        </w:rPr>
        <w:t xml:space="preserve">. </w:t>
      </w:r>
      <w:r w:rsidR="003F0F08">
        <w:rPr>
          <w:rFonts w:ascii="Times New Roman" w:hAnsi="Times New Roman" w:cs="Times New Roman"/>
          <w:sz w:val="24"/>
          <w:szCs w:val="24"/>
          <w:lang w:val="kk-KZ"/>
        </w:rPr>
        <w:t xml:space="preserve">Азамат соғысы барысында Кеңестер мемлекетінің </w:t>
      </w:r>
      <w:r w:rsidR="003F0F08">
        <w:rPr>
          <w:rFonts w:ascii="Times New Roman" w:hAnsi="Times New Roman" w:cs="Times New Roman"/>
          <w:sz w:val="24"/>
          <w:szCs w:val="24"/>
          <w:lang w:val="kk-KZ"/>
        </w:rPr>
        <w:lastRenderedPageBreak/>
        <w:t xml:space="preserve">Моңғолиядағы оқиғаларға қатысуы. Моңғолияның 1924 ж. Конституциясы. Чойбалсанның қызметі. Моңғолиядағы қуғын-сүргіндер. </w:t>
      </w:r>
      <w:r w:rsidR="007F5AC3">
        <w:rPr>
          <w:rFonts w:ascii="Times New Roman" w:hAnsi="Times New Roman" w:cs="Times New Roman"/>
          <w:sz w:val="24"/>
          <w:szCs w:val="24"/>
          <w:lang w:val="kk-KZ"/>
        </w:rPr>
        <w:t xml:space="preserve">Моңғолия 1941-1945 жж. </w:t>
      </w:r>
    </w:p>
    <w:p w:rsidR="00BA162A" w:rsidRPr="00F40B08" w:rsidRDefault="00BA162A" w:rsidP="007A1DE9">
      <w:pPr>
        <w:tabs>
          <w:tab w:val="left" w:pos="0"/>
        </w:tabs>
        <w:spacing w:after="0" w:line="240" w:lineRule="auto"/>
        <w:jc w:val="both"/>
        <w:rPr>
          <w:rFonts w:ascii="Times New Roman" w:hAnsi="Times New Roman" w:cs="Times New Roman"/>
          <w:sz w:val="24"/>
          <w:szCs w:val="24"/>
          <w:lang w:val="kk-KZ"/>
        </w:rPr>
      </w:pPr>
      <w:r w:rsidRPr="009C0F03">
        <w:rPr>
          <w:rFonts w:ascii="Times New Roman" w:hAnsi="Times New Roman" w:cs="Times New Roman"/>
          <w:sz w:val="24"/>
          <w:szCs w:val="24"/>
          <w:lang w:val="kk-KZ"/>
        </w:rPr>
        <w:t xml:space="preserve">    </w:t>
      </w:r>
      <w:r w:rsidR="009C0F03">
        <w:rPr>
          <w:rFonts w:ascii="Times New Roman" w:hAnsi="Times New Roman" w:cs="Times New Roman"/>
          <w:sz w:val="24"/>
          <w:szCs w:val="24"/>
          <w:lang w:val="kk-KZ"/>
        </w:rPr>
        <w:t xml:space="preserve">Оңтүстік-Шығыс Азия аймағына географиялық тұрғыдан Тынық мұхит пен Үнді мұхит арасында орналасқан 10 мемлекетті дәстүрлі түрде жатқызады. </w:t>
      </w:r>
      <w:r w:rsidR="0014494C">
        <w:rPr>
          <w:rFonts w:ascii="Times New Roman" w:hAnsi="Times New Roman" w:cs="Times New Roman"/>
          <w:sz w:val="24"/>
          <w:szCs w:val="24"/>
          <w:lang w:val="kk-KZ"/>
        </w:rPr>
        <w:t xml:space="preserve">Бұл мемлекеттерді екі бөлікке бөледі: Үндіқытай мемлекеттері </w:t>
      </w:r>
      <w:r w:rsidR="0014494C" w:rsidRPr="0014494C">
        <w:rPr>
          <w:rFonts w:ascii="Times New Roman" w:hAnsi="Times New Roman" w:cs="Times New Roman"/>
          <w:sz w:val="24"/>
          <w:szCs w:val="24"/>
          <w:lang w:val="kk-KZ"/>
        </w:rPr>
        <w:t xml:space="preserve">(Вьетнам, Лаос, Камбоджа) </w:t>
      </w:r>
      <w:r w:rsidR="0014494C">
        <w:rPr>
          <w:rFonts w:ascii="Times New Roman" w:hAnsi="Times New Roman" w:cs="Times New Roman"/>
          <w:sz w:val="24"/>
          <w:szCs w:val="24"/>
          <w:lang w:val="kk-KZ"/>
        </w:rPr>
        <w:t xml:space="preserve">және өзгелері </w:t>
      </w:r>
      <w:r w:rsidRPr="0014494C">
        <w:rPr>
          <w:rFonts w:ascii="Times New Roman" w:hAnsi="Times New Roman" w:cs="Times New Roman"/>
          <w:sz w:val="24"/>
          <w:szCs w:val="24"/>
          <w:lang w:val="kk-KZ"/>
        </w:rPr>
        <w:t xml:space="preserve"> (Бирм</w:t>
      </w:r>
      <w:r w:rsidR="0014494C">
        <w:rPr>
          <w:rFonts w:ascii="Times New Roman" w:hAnsi="Times New Roman" w:cs="Times New Roman"/>
          <w:sz w:val="24"/>
          <w:szCs w:val="24"/>
          <w:lang w:val="kk-KZ"/>
        </w:rPr>
        <w:t>а, Индонезия, Таиланд, Филиппин</w:t>
      </w:r>
      <w:r w:rsidRPr="0014494C">
        <w:rPr>
          <w:rFonts w:ascii="Times New Roman" w:hAnsi="Times New Roman" w:cs="Times New Roman"/>
          <w:sz w:val="24"/>
          <w:szCs w:val="24"/>
          <w:lang w:val="kk-KZ"/>
        </w:rPr>
        <w:t xml:space="preserve">, Малайзия, Сингапур, Бруней). </w:t>
      </w:r>
      <w:r w:rsidR="0014494C">
        <w:rPr>
          <w:rFonts w:ascii="Times New Roman" w:hAnsi="Times New Roman" w:cs="Times New Roman"/>
          <w:sz w:val="24"/>
          <w:szCs w:val="24"/>
          <w:lang w:val="kk-KZ"/>
        </w:rPr>
        <w:t xml:space="preserve">Аймаққа мемлекеттік басқарудың әртүрлі формалары тән. ХХ ғасырдың басына таман Таиландтан басқалары отар болып тұрды. Аймақтағы негізгі саяси партиялардың және қозғалыстардың мінездемесі.  </w:t>
      </w:r>
      <w:r w:rsidR="00F40B08">
        <w:rPr>
          <w:rFonts w:ascii="Times New Roman" w:hAnsi="Times New Roman" w:cs="Times New Roman"/>
          <w:sz w:val="24"/>
          <w:szCs w:val="24"/>
          <w:lang w:val="kk-KZ"/>
        </w:rPr>
        <w:t>Вьетнамды жаңарту қоғамы. Тонкин қоғамдық мектебі. Вьтнамның Конституциялық партиясы, Вьтнамның ұлттық партиясы.</w:t>
      </w:r>
      <w:r w:rsidR="00A56D0D" w:rsidRPr="00B16B27">
        <w:rPr>
          <w:rFonts w:ascii="Times New Roman" w:hAnsi="Times New Roman" w:cs="Times New Roman"/>
          <w:sz w:val="24"/>
          <w:szCs w:val="24"/>
          <w:lang w:val="kk-KZ"/>
        </w:rPr>
        <w:t xml:space="preserve"> 1930 </w:t>
      </w:r>
      <w:r w:rsidR="00F40B08">
        <w:rPr>
          <w:rFonts w:ascii="Times New Roman" w:hAnsi="Times New Roman" w:cs="Times New Roman"/>
          <w:sz w:val="24"/>
          <w:szCs w:val="24"/>
          <w:lang w:val="kk-KZ"/>
        </w:rPr>
        <w:t xml:space="preserve">жылы Вьтнам Коммунистік партиясы құрылды. </w:t>
      </w:r>
      <w:r w:rsidR="00F40B08">
        <w:rPr>
          <w:rFonts w:ascii="Times New Roman" w:hAnsi="Times New Roman" w:cs="Times New Roman"/>
          <w:sz w:val="24"/>
          <w:szCs w:val="24"/>
        </w:rPr>
        <w:t xml:space="preserve">Филиппин </w:t>
      </w:r>
      <w:proofErr w:type="spellStart"/>
      <w:r w:rsidR="00F40B08">
        <w:rPr>
          <w:rFonts w:ascii="Times New Roman" w:hAnsi="Times New Roman" w:cs="Times New Roman"/>
          <w:sz w:val="24"/>
          <w:szCs w:val="24"/>
        </w:rPr>
        <w:t>Федера</w:t>
      </w:r>
      <w:proofErr w:type="spellEnd"/>
      <w:r w:rsidR="00F40B08">
        <w:rPr>
          <w:rFonts w:ascii="Times New Roman" w:hAnsi="Times New Roman" w:cs="Times New Roman"/>
          <w:sz w:val="24"/>
          <w:szCs w:val="24"/>
          <w:lang w:val="kk-KZ"/>
        </w:rPr>
        <w:t>лды</w:t>
      </w:r>
      <w:r w:rsidR="00A56D0D">
        <w:rPr>
          <w:rFonts w:ascii="Times New Roman" w:hAnsi="Times New Roman" w:cs="Times New Roman"/>
          <w:sz w:val="24"/>
          <w:szCs w:val="24"/>
        </w:rPr>
        <w:t xml:space="preserve"> партия</w:t>
      </w:r>
      <w:r w:rsidR="00F40B08">
        <w:rPr>
          <w:rFonts w:ascii="Times New Roman" w:hAnsi="Times New Roman" w:cs="Times New Roman"/>
          <w:sz w:val="24"/>
          <w:szCs w:val="24"/>
          <w:lang w:val="kk-KZ"/>
        </w:rPr>
        <w:t>сы</w:t>
      </w:r>
      <w:r w:rsidR="00F40B08">
        <w:rPr>
          <w:rFonts w:ascii="Times New Roman" w:hAnsi="Times New Roman" w:cs="Times New Roman"/>
          <w:sz w:val="24"/>
          <w:szCs w:val="24"/>
        </w:rPr>
        <w:t>, Социалист</w:t>
      </w:r>
      <w:r w:rsidR="00F40B08">
        <w:rPr>
          <w:rFonts w:ascii="Times New Roman" w:hAnsi="Times New Roman" w:cs="Times New Roman"/>
          <w:sz w:val="24"/>
          <w:szCs w:val="24"/>
          <w:lang w:val="kk-KZ"/>
        </w:rPr>
        <w:t>і</w:t>
      </w:r>
      <w:proofErr w:type="gramStart"/>
      <w:r w:rsidR="00F40B08">
        <w:rPr>
          <w:rFonts w:ascii="Times New Roman" w:hAnsi="Times New Roman" w:cs="Times New Roman"/>
          <w:sz w:val="24"/>
          <w:szCs w:val="24"/>
          <w:lang w:val="kk-KZ"/>
        </w:rPr>
        <w:t>к</w:t>
      </w:r>
      <w:proofErr w:type="gramEnd"/>
      <w:r w:rsidR="00F40B08">
        <w:rPr>
          <w:rFonts w:ascii="Times New Roman" w:hAnsi="Times New Roman" w:cs="Times New Roman"/>
          <w:sz w:val="24"/>
          <w:szCs w:val="24"/>
        </w:rPr>
        <w:t xml:space="preserve"> партия. </w:t>
      </w:r>
      <w:r w:rsidR="00F40B08">
        <w:rPr>
          <w:rFonts w:ascii="Times New Roman" w:hAnsi="Times New Roman" w:cs="Times New Roman"/>
          <w:sz w:val="24"/>
          <w:szCs w:val="24"/>
          <w:lang w:val="kk-KZ"/>
        </w:rPr>
        <w:t xml:space="preserve">Индонезияда </w:t>
      </w:r>
      <w:r w:rsidR="00A56D0D" w:rsidRPr="00A56D0D">
        <w:rPr>
          <w:rFonts w:ascii="Times New Roman" w:hAnsi="Times New Roman" w:cs="Times New Roman"/>
          <w:i/>
          <w:sz w:val="24"/>
          <w:szCs w:val="24"/>
        </w:rPr>
        <w:t xml:space="preserve">Буди </w:t>
      </w:r>
      <w:proofErr w:type="spellStart"/>
      <w:r w:rsidR="00A56D0D" w:rsidRPr="00A56D0D">
        <w:rPr>
          <w:rFonts w:ascii="Times New Roman" w:hAnsi="Times New Roman" w:cs="Times New Roman"/>
          <w:i/>
          <w:sz w:val="24"/>
          <w:szCs w:val="24"/>
        </w:rPr>
        <w:t>Утомо</w:t>
      </w:r>
      <w:proofErr w:type="spellEnd"/>
      <w:r>
        <w:rPr>
          <w:rFonts w:ascii="Times New Roman" w:hAnsi="Times New Roman" w:cs="Times New Roman"/>
          <w:sz w:val="24"/>
          <w:szCs w:val="24"/>
        </w:rPr>
        <w:t xml:space="preserve"> </w:t>
      </w:r>
      <w:r w:rsidR="00A56D0D">
        <w:rPr>
          <w:rFonts w:ascii="Times New Roman" w:hAnsi="Times New Roman" w:cs="Times New Roman"/>
          <w:sz w:val="24"/>
          <w:szCs w:val="24"/>
        </w:rPr>
        <w:t>(</w:t>
      </w:r>
      <w:r w:rsidR="00F40B08">
        <w:rPr>
          <w:rFonts w:ascii="Times New Roman" w:hAnsi="Times New Roman" w:cs="Times New Roman"/>
          <w:sz w:val="24"/>
          <w:szCs w:val="24"/>
          <w:lang w:val="kk-KZ"/>
        </w:rPr>
        <w:t>Биік мақсат</w:t>
      </w:r>
      <w:r w:rsidR="00A56D0D">
        <w:rPr>
          <w:rFonts w:ascii="Times New Roman" w:hAnsi="Times New Roman" w:cs="Times New Roman"/>
          <w:sz w:val="24"/>
          <w:szCs w:val="24"/>
        </w:rPr>
        <w:t xml:space="preserve">). </w:t>
      </w:r>
      <w:r w:rsidR="00F40B08">
        <w:rPr>
          <w:rFonts w:ascii="Times New Roman" w:hAnsi="Times New Roman" w:cs="Times New Roman"/>
          <w:sz w:val="24"/>
          <w:szCs w:val="24"/>
          <w:lang w:val="kk-KZ"/>
        </w:rPr>
        <w:t>Екінші дүниежүзілік соғысы алдында Азия және Африка елдерінің әлеуметтік-экономикалық дамуларының өзгешеліктері.</w:t>
      </w:r>
      <w:r w:rsidR="00A56D0D">
        <w:rPr>
          <w:rFonts w:ascii="Times New Roman" w:hAnsi="Times New Roman" w:cs="Times New Roman"/>
          <w:sz w:val="24"/>
          <w:szCs w:val="24"/>
        </w:rPr>
        <w:t xml:space="preserve"> </w:t>
      </w:r>
      <w:r w:rsidR="00F40B08">
        <w:rPr>
          <w:rFonts w:ascii="Times New Roman" w:hAnsi="Times New Roman" w:cs="Times New Roman"/>
          <w:sz w:val="24"/>
          <w:szCs w:val="24"/>
          <w:lang w:val="kk-KZ"/>
        </w:rPr>
        <w:t xml:space="preserve">Оңтүстік-Шығыс Азия елдері екінші дүниежүзілік соғысы кезінде. </w:t>
      </w:r>
    </w:p>
    <w:p w:rsidR="00A56D0D" w:rsidRPr="00B065F2" w:rsidRDefault="00A56D0D" w:rsidP="007A1DE9">
      <w:pPr>
        <w:tabs>
          <w:tab w:val="left" w:pos="0"/>
        </w:tabs>
        <w:spacing w:after="0" w:line="240" w:lineRule="auto"/>
        <w:jc w:val="both"/>
        <w:rPr>
          <w:rFonts w:ascii="Times New Roman" w:hAnsi="Times New Roman" w:cs="Times New Roman"/>
          <w:sz w:val="24"/>
          <w:szCs w:val="24"/>
          <w:lang w:val="kk-KZ"/>
        </w:rPr>
      </w:pPr>
      <w:r w:rsidRPr="00F40B08">
        <w:rPr>
          <w:rFonts w:ascii="Times New Roman" w:hAnsi="Times New Roman" w:cs="Times New Roman"/>
          <w:sz w:val="24"/>
          <w:szCs w:val="24"/>
          <w:lang w:val="kk-KZ"/>
        </w:rPr>
        <w:t xml:space="preserve">     </w:t>
      </w:r>
      <w:r w:rsidR="00F40B08">
        <w:rPr>
          <w:rFonts w:ascii="Times New Roman" w:hAnsi="Times New Roman" w:cs="Times New Roman"/>
          <w:sz w:val="24"/>
          <w:szCs w:val="24"/>
          <w:lang w:val="kk-KZ"/>
        </w:rPr>
        <w:t>Оңтүстік Азияға Үндістан, Пәкістан, Бангладеш, Шри-Ланка, Бутан және Мальдив аралда</w:t>
      </w:r>
      <w:r w:rsidR="009926D4">
        <w:rPr>
          <w:rFonts w:ascii="Times New Roman" w:hAnsi="Times New Roman" w:cs="Times New Roman"/>
          <w:sz w:val="24"/>
          <w:szCs w:val="24"/>
          <w:lang w:val="kk-KZ"/>
        </w:rPr>
        <w:t xml:space="preserve">ры кіреді. Британ Үндістаны </w:t>
      </w:r>
      <w:r w:rsidRPr="00B16B27">
        <w:rPr>
          <w:rFonts w:ascii="Times New Roman" w:hAnsi="Times New Roman" w:cs="Times New Roman"/>
          <w:sz w:val="24"/>
          <w:szCs w:val="24"/>
          <w:lang w:val="kk-KZ"/>
        </w:rPr>
        <w:t>ХIХ</w:t>
      </w:r>
      <w:r w:rsidR="009926D4">
        <w:rPr>
          <w:rFonts w:ascii="Times New Roman" w:hAnsi="Times New Roman" w:cs="Times New Roman"/>
          <w:sz w:val="24"/>
          <w:szCs w:val="24"/>
          <w:lang w:val="kk-KZ"/>
        </w:rPr>
        <w:t xml:space="preserve"> ғасырдың аяғында - </w:t>
      </w:r>
      <w:r w:rsidR="009926D4" w:rsidRPr="00B16B27">
        <w:rPr>
          <w:rFonts w:ascii="Times New Roman" w:hAnsi="Times New Roman" w:cs="Times New Roman"/>
          <w:sz w:val="24"/>
          <w:szCs w:val="24"/>
          <w:lang w:val="kk-KZ"/>
        </w:rPr>
        <w:t xml:space="preserve"> </w:t>
      </w:r>
      <w:r w:rsidRPr="00B16B27">
        <w:rPr>
          <w:rFonts w:ascii="Times New Roman" w:hAnsi="Times New Roman" w:cs="Times New Roman"/>
          <w:sz w:val="24"/>
          <w:szCs w:val="24"/>
          <w:lang w:val="kk-KZ"/>
        </w:rPr>
        <w:t xml:space="preserve">ХХ </w:t>
      </w:r>
      <w:r w:rsidR="009926D4">
        <w:rPr>
          <w:rFonts w:ascii="Times New Roman" w:hAnsi="Times New Roman" w:cs="Times New Roman"/>
          <w:sz w:val="24"/>
          <w:szCs w:val="24"/>
          <w:lang w:val="kk-KZ"/>
        </w:rPr>
        <w:t xml:space="preserve">ғасырдың басында. Үнділік көпсалалы экономикасының төңірегінде капиталистік экономиканың біркелкі дамымауы. </w:t>
      </w:r>
      <w:r w:rsidR="00B16B27">
        <w:rPr>
          <w:rFonts w:ascii="Times New Roman" w:hAnsi="Times New Roman" w:cs="Times New Roman"/>
          <w:sz w:val="24"/>
          <w:szCs w:val="24"/>
          <w:lang w:val="kk-KZ"/>
        </w:rPr>
        <w:t>Партиялық жүйенің қалыптасу үдерісі отарлық-автократиялық мемлекеттіліктің жағдайында жүргізілді. Либерал демократтары Үндістан Ұлттық Конгрессінде</w:t>
      </w:r>
      <w:r w:rsidR="00772DD4">
        <w:rPr>
          <w:rFonts w:ascii="Times New Roman" w:hAnsi="Times New Roman" w:cs="Times New Roman"/>
          <w:sz w:val="24"/>
          <w:szCs w:val="24"/>
          <w:lang w:val="kk-KZ"/>
        </w:rPr>
        <w:t>.</w:t>
      </w:r>
      <w:r w:rsidR="00355FD0" w:rsidRPr="00EC3CC0">
        <w:rPr>
          <w:rFonts w:ascii="Times New Roman" w:hAnsi="Times New Roman" w:cs="Times New Roman"/>
          <w:sz w:val="24"/>
          <w:szCs w:val="24"/>
          <w:lang w:val="kk-KZ"/>
        </w:rPr>
        <w:t xml:space="preserve"> </w:t>
      </w:r>
      <w:r w:rsidR="00772DD4">
        <w:rPr>
          <w:rFonts w:ascii="Times New Roman" w:hAnsi="Times New Roman" w:cs="Times New Roman"/>
          <w:sz w:val="24"/>
          <w:szCs w:val="24"/>
          <w:lang w:val="kk-KZ"/>
        </w:rPr>
        <w:t xml:space="preserve">Оппозицияның қызметінің ерекшеліктері. Үндістан екі дүниежүзілік соғысы арасындағы кезеңде. </w:t>
      </w:r>
      <w:r w:rsidR="00772DD4" w:rsidRPr="00772DD4">
        <w:rPr>
          <w:rFonts w:ascii="Times New Roman" w:hAnsi="Times New Roman" w:cs="Times New Roman"/>
          <w:sz w:val="24"/>
          <w:szCs w:val="24"/>
          <w:lang w:val="kk-KZ"/>
        </w:rPr>
        <w:t xml:space="preserve">М.К.Ганди </w:t>
      </w:r>
      <w:r w:rsidR="00772DD4">
        <w:rPr>
          <w:rFonts w:ascii="Times New Roman" w:hAnsi="Times New Roman" w:cs="Times New Roman"/>
          <w:sz w:val="24"/>
          <w:szCs w:val="24"/>
          <w:lang w:val="kk-KZ"/>
        </w:rPr>
        <w:t>және</w:t>
      </w:r>
      <w:r w:rsidR="00D32F99" w:rsidRPr="00772DD4">
        <w:rPr>
          <w:rFonts w:ascii="Times New Roman" w:hAnsi="Times New Roman" w:cs="Times New Roman"/>
          <w:sz w:val="24"/>
          <w:szCs w:val="24"/>
          <w:lang w:val="kk-KZ"/>
        </w:rPr>
        <w:t xml:space="preserve"> Л.Джинна. </w:t>
      </w:r>
      <w:r w:rsidR="00772DD4">
        <w:rPr>
          <w:rFonts w:ascii="Times New Roman" w:hAnsi="Times New Roman" w:cs="Times New Roman"/>
          <w:sz w:val="24"/>
          <w:szCs w:val="24"/>
          <w:lang w:val="kk-KZ"/>
        </w:rPr>
        <w:t>Британдық Үндістанның бөліну</w:t>
      </w:r>
      <w:r w:rsidR="00B065F2">
        <w:rPr>
          <w:rFonts w:ascii="Times New Roman" w:hAnsi="Times New Roman" w:cs="Times New Roman"/>
          <w:sz w:val="24"/>
          <w:szCs w:val="24"/>
          <w:lang w:val="kk-KZ"/>
        </w:rPr>
        <w:t>і</w:t>
      </w:r>
      <w:r w:rsidR="00772DD4">
        <w:rPr>
          <w:rFonts w:ascii="Times New Roman" w:hAnsi="Times New Roman" w:cs="Times New Roman"/>
          <w:sz w:val="24"/>
          <w:szCs w:val="24"/>
          <w:lang w:val="kk-KZ"/>
        </w:rPr>
        <w:t xml:space="preserve"> және Үндістан одағы мен Пәкістанның құрылуы. Үндіс</w:t>
      </w:r>
      <w:r w:rsidR="00B065F2">
        <w:rPr>
          <w:rFonts w:ascii="Times New Roman" w:hAnsi="Times New Roman" w:cs="Times New Roman"/>
          <w:sz w:val="24"/>
          <w:szCs w:val="24"/>
          <w:lang w:val="kk-KZ"/>
        </w:rPr>
        <w:t xml:space="preserve">танды діни белгісі бойынша бөлу және оның салдарлары. </w:t>
      </w:r>
      <w:r w:rsidR="00772DD4">
        <w:rPr>
          <w:rFonts w:ascii="Times New Roman" w:hAnsi="Times New Roman" w:cs="Times New Roman"/>
          <w:sz w:val="24"/>
          <w:szCs w:val="24"/>
          <w:lang w:val="kk-KZ"/>
        </w:rPr>
        <w:t xml:space="preserve"> </w:t>
      </w:r>
    </w:p>
    <w:p w:rsidR="00031E42" w:rsidRPr="00A62299" w:rsidRDefault="00031E42" w:rsidP="007A1DE9">
      <w:pPr>
        <w:tabs>
          <w:tab w:val="left" w:pos="0"/>
        </w:tabs>
        <w:spacing w:after="0" w:line="240" w:lineRule="auto"/>
        <w:jc w:val="both"/>
        <w:rPr>
          <w:rFonts w:ascii="Times New Roman" w:hAnsi="Times New Roman" w:cs="Times New Roman"/>
          <w:sz w:val="24"/>
          <w:szCs w:val="24"/>
          <w:lang w:val="kk-KZ"/>
        </w:rPr>
      </w:pPr>
      <w:r w:rsidRPr="00A62299">
        <w:rPr>
          <w:rFonts w:ascii="Times New Roman" w:hAnsi="Times New Roman" w:cs="Times New Roman"/>
          <w:sz w:val="24"/>
          <w:szCs w:val="24"/>
          <w:lang w:val="kk-KZ"/>
        </w:rPr>
        <w:t xml:space="preserve">    </w:t>
      </w:r>
      <w:r w:rsidR="00A62299">
        <w:rPr>
          <w:rFonts w:ascii="Times New Roman" w:hAnsi="Times New Roman" w:cs="Times New Roman"/>
          <w:sz w:val="24"/>
          <w:szCs w:val="24"/>
          <w:lang w:val="kk-KZ"/>
        </w:rPr>
        <w:t xml:space="preserve">ХХ ғасырдың басында Осман империясының әлеуметтік-экономикалық ахуалы. 1908 – 1909 жылдары кіші түрік революциясы. Осман империясы 1-ші дүниежүзілік соғысы кезінде. Кемалистік революция. Түркия 2-ші дүниежүзілік соғысы қарсаңында және соғыс жылдары. </w:t>
      </w:r>
    </w:p>
    <w:p w:rsidR="00EE1784" w:rsidRPr="00EE45A1" w:rsidRDefault="00EE1784" w:rsidP="007A1DE9">
      <w:pPr>
        <w:tabs>
          <w:tab w:val="left" w:pos="0"/>
        </w:tabs>
        <w:spacing w:after="0" w:line="240" w:lineRule="auto"/>
        <w:jc w:val="both"/>
        <w:rPr>
          <w:rFonts w:ascii="Times New Roman" w:hAnsi="Times New Roman" w:cs="Times New Roman"/>
          <w:sz w:val="24"/>
          <w:szCs w:val="24"/>
          <w:lang w:val="kk-KZ"/>
        </w:rPr>
      </w:pPr>
      <w:r w:rsidRPr="00A62299">
        <w:rPr>
          <w:rFonts w:ascii="Times New Roman" w:hAnsi="Times New Roman" w:cs="Times New Roman"/>
          <w:sz w:val="24"/>
          <w:szCs w:val="24"/>
          <w:lang w:val="kk-KZ"/>
        </w:rPr>
        <w:t xml:space="preserve">    </w:t>
      </w:r>
      <w:r w:rsidR="00A62299">
        <w:rPr>
          <w:rFonts w:ascii="Times New Roman" w:hAnsi="Times New Roman" w:cs="Times New Roman"/>
          <w:sz w:val="24"/>
          <w:szCs w:val="24"/>
          <w:lang w:val="kk-KZ"/>
        </w:rPr>
        <w:t xml:space="preserve">ХХ ғасырдың басында Иран Ұлыбританияның және Ресей империясының жартылай отарлыы. Англия мен Ресей Иранды өздерінің екі ықпалды ауданына бөліп алды. 1905 – 1911 жж. Иран революциясы. Иран 1-ші дүниежүзілік соғысы жылдары және одан </w:t>
      </w:r>
      <w:r w:rsidR="00EE45A1">
        <w:rPr>
          <w:rFonts w:ascii="Times New Roman" w:hAnsi="Times New Roman" w:cs="Times New Roman"/>
          <w:sz w:val="24"/>
          <w:szCs w:val="24"/>
          <w:lang w:val="kk-KZ"/>
        </w:rPr>
        <w:t xml:space="preserve">кейін. 1921 ж. 3 ақпандағы мемлекеттік төңкеріс. Билік басына Реза-ханның келуі, фашистік Германиямен жақындасуы. Иран 2-ші дүниежүзілік соғысы жылдары. </w:t>
      </w:r>
      <w:r w:rsidRPr="00EE45A1">
        <w:rPr>
          <w:rFonts w:ascii="Times New Roman" w:hAnsi="Times New Roman" w:cs="Times New Roman"/>
          <w:sz w:val="24"/>
          <w:szCs w:val="24"/>
          <w:lang w:val="kk-KZ"/>
        </w:rPr>
        <w:t xml:space="preserve"> </w:t>
      </w:r>
    </w:p>
    <w:p w:rsidR="00EE1784" w:rsidRPr="00EE45A1" w:rsidRDefault="00EE45A1" w:rsidP="007A1DE9">
      <w:pPr>
        <w:tabs>
          <w:tab w:val="left" w:pos="0"/>
        </w:tabs>
        <w:spacing w:after="0" w:line="240" w:lineRule="auto"/>
        <w:jc w:val="both"/>
        <w:rPr>
          <w:rFonts w:ascii="Times New Roman" w:hAnsi="Times New Roman" w:cs="Times New Roman"/>
          <w:sz w:val="24"/>
          <w:szCs w:val="24"/>
          <w:lang w:val="kk-KZ"/>
        </w:rPr>
      </w:pPr>
      <w:r w:rsidRPr="00EE45A1">
        <w:rPr>
          <w:rFonts w:ascii="Times New Roman" w:hAnsi="Times New Roman" w:cs="Times New Roman"/>
          <w:sz w:val="24"/>
          <w:szCs w:val="24"/>
          <w:lang w:val="kk-KZ"/>
        </w:rPr>
        <w:t xml:space="preserve">     А</w:t>
      </w:r>
      <w:r>
        <w:rPr>
          <w:rFonts w:ascii="Times New Roman" w:hAnsi="Times New Roman" w:cs="Times New Roman"/>
          <w:sz w:val="24"/>
          <w:szCs w:val="24"/>
          <w:lang w:val="kk-KZ"/>
        </w:rPr>
        <w:t>уғанстан</w:t>
      </w:r>
      <w:r w:rsidRPr="00EE45A1">
        <w:rPr>
          <w:rFonts w:ascii="Times New Roman" w:hAnsi="Times New Roman" w:cs="Times New Roman"/>
          <w:sz w:val="24"/>
          <w:szCs w:val="24"/>
          <w:lang w:val="kk-KZ"/>
        </w:rPr>
        <w:t>, Ирак, Сирия, Ливан, Сауд</w:t>
      </w:r>
      <w:r w:rsidR="00EE1784" w:rsidRPr="00EE45A1">
        <w:rPr>
          <w:rFonts w:ascii="Times New Roman" w:hAnsi="Times New Roman" w:cs="Times New Roman"/>
          <w:sz w:val="24"/>
          <w:szCs w:val="24"/>
          <w:lang w:val="kk-KZ"/>
        </w:rPr>
        <w:t xml:space="preserve"> Аравия</w:t>
      </w:r>
      <w:r>
        <w:rPr>
          <w:rFonts w:ascii="Times New Roman" w:hAnsi="Times New Roman" w:cs="Times New Roman"/>
          <w:sz w:val="24"/>
          <w:szCs w:val="24"/>
          <w:lang w:val="kk-KZ"/>
        </w:rPr>
        <w:t>сы</w:t>
      </w:r>
      <w:r w:rsidR="00EE1784" w:rsidRPr="00EE45A1">
        <w:rPr>
          <w:rFonts w:ascii="Times New Roman" w:hAnsi="Times New Roman" w:cs="Times New Roman"/>
          <w:sz w:val="24"/>
          <w:szCs w:val="24"/>
          <w:lang w:val="kk-KZ"/>
        </w:rPr>
        <w:t xml:space="preserve">, Оман, </w:t>
      </w:r>
      <w:r>
        <w:rPr>
          <w:rFonts w:ascii="Times New Roman" w:hAnsi="Times New Roman" w:cs="Times New Roman"/>
          <w:sz w:val="24"/>
          <w:szCs w:val="24"/>
          <w:lang w:val="kk-KZ"/>
        </w:rPr>
        <w:t>Б</w:t>
      </w:r>
      <w:r w:rsidR="00EE1784" w:rsidRPr="00EE45A1">
        <w:rPr>
          <w:rFonts w:ascii="Times New Roman" w:hAnsi="Times New Roman" w:cs="Times New Roman"/>
          <w:sz w:val="24"/>
          <w:szCs w:val="24"/>
          <w:lang w:val="kk-KZ"/>
        </w:rPr>
        <w:t xml:space="preserve">АЭ, </w:t>
      </w:r>
      <w:r w:rsidR="008651B7" w:rsidRPr="00EE45A1">
        <w:rPr>
          <w:rFonts w:ascii="Times New Roman" w:hAnsi="Times New Roman" w:cs="Times New Roman"/>
          <w:sz w:val="24"/>
          <w:szCs w:val="24"/>
          <w:lang w:val="kk-KZ"/>
        </w:rPr>
        <w:t xml:space="preserve">Бахрейн, Катар, </w:t>
      </w:r>
      <w:r>
        <w:rPr>
          <w:rFonts w:ascii="Times New Roman" w:hAnsi="Times New Roman" w:cs="Times New Roman"/>
          <w:sz w:val="24"/>
          <w:szCs w:val="24"/>
          <w:lang w:val="kk-KZ"/>
        </w:rPr>
        <w:t xml:space="preserve">Оңтүстік және Солтүстік </w:t>
      </w:r>
      <w:r w:rsidR="008651B7" w:rsidRPr="00EE45A1">
        <w:rPr>
          <w:rFonts w:ascii="Times New Roman" w:hAnsi="Times New Roman" w:cs="Times New Roman"/>
          <w:sz w:val="24"/>
          <w:szCs w:val="24"/>
          <w:lang w:val="kk-KZ"/>
        </w:rPr>
        <w:t>Йемен, Иордания</w:t>
      </w:r>
      <w:r>
        <w:rPr>
          <w:rFonts w:ascii="Times New Roman" w:hAnsi="Times New Roman" w:cs="Times New Roman"/>
          <w:sz w:val="24"/>
          <w:szCs w:val="24"/>
          <w:lang w:val="kk-KZ"/>
        </w:rPr>
        <w:t xml:space="preserve"> 1-ші және 2-ші дүниежүзілік соғысы жылдары.  </w:t>
      </w:r>
    </w:p>
    <w:p w:rsidR="00BF513F" w:rsidRPr="00754396" w:rsidRDefault="00D37050" w:rsidP="00754396">
      <w:pPr>
        <w:pStyle w:val="a8"/>
        <w:numPr>
          <w:ilvl w:val="1"/>
          <w:numId w:val="7"/>
        </w:numPr>
        <w:tabs>
          <w:tab w:val="left" w:pos="0"/>
        </w:tabs>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Солтүстік, Тропикалық және Оңтүстік </w:t>
      </w:r>
      <w:r w:rsidR="008C05CC" w:rsidRPr="00754396">
        <w:rPr>
          <w:rFonts w:ascii="Times New Roman" w:hAnsi="Times New Roman" w:cs="Times New Roman"/>
          <w:b/>
          <w:sz w:val="24"/>
          <w:szCs w:val="24"/>
          <w:lang w:val="kk-KZ"/>
        </w:rPr>
        <w:t xml:space="preserve">Африка </w:t>
      </w:r>
      <w:r>
        <w:rPr>
          <w:rFonts w:ascii="Times New Roman" w:hAnsi="Times New Roman" w:cs="Times New Roman"/>
          <w:b/>
          <w:sz w:val="24"/>
          <w:szCs w:val="24"/>
          <w:lang w:val="kk-KZ"/>
        </w:rPr>
        <w:t xml:space="preserve">ХХ ғ. 1-ші жартысында. </w:t>
      </w:r>
    </w:p>
    <w:p w:rsidR="00754396" w:rsidRDefault="008651B7" w:rsidP="00754396">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D37050">
        <w:rPr>
          <w:rFonts w:ascii="Times New Roman" w:hAnsi="Times New Roman" w:cs="Times New Roman"/>
          <w:sz w:val="24"/>
          <w:szCs w:val="24"/>
          <w:lang w:val="kk-KZ"/>
        </w:rPr>
        <w:t xml:space="preserve">Египет </w:t>
      </w:r>
      <w:r w:rsidR="003922C2">
        <w:rPr>
          <w:rFonts w:ascii="Times New Roman" w:hAnsi="Times New Roman" w:cs="Times New Roman"/>
          <w:sz w:val="24"/>
          <w:szCs w:val="24"/>
          <w:lang w:val="kk-KZ"/>
        </w:rPr>
        <w:t xml:space="preserve">ХХ </w:t>
      </w:r>
      <w:r w:rsidR="00D37050">
        <w:rPr>
          <w:rFonts w:ascii="Times New Roman" w:hAnsi="Times New Roman" w:cs="Times New Roman"/>
          <w:sz w:val="24"/>
          <w:szCs w:val="24"/>
          <w:lang w:val="kk-KZ"/>
        </w:rPr>
        <w:t xml:space="preserve">ғасырдың басында және 1-ші дүниежүзілік соғысы жылдары. Англияның Египет үшін түрік суверенитетін жоққа шығару және өз протекторатын орнату. </w:t>
      </w:r>
      <w:r w:rsidR="00AB4010">
        <w:rPr>
          <w:rFonts w:ascii="Times New Roman" w:hAnsi="Times New Roman" w:cs="Times New Roman"/>
          <w:sz w:val="24"/>
          <w:szCs w:val="24"/>
          <w:lang w:val="kk-KZ"/>
        </w:rPr>
        <w:t>Өз тәуелсіздігіне қол жеткізу үшін екі дүниежүзілік соғысы арасындағы кезеңде ұлт-азаттық қозғалыстың күшеюі. 1929 – 1933 жылдардағы дүниежүзілік экономикалық дағдарыс және оның зардаптары.</w:t>
      </w:r>
      <w:r w:rsidR="003922C2">
        <w:rPr>
          <w:rFonts w:ascii="Times New Roman" w:hAnsi="Times New Roman" w:cs="Times New Roman"/>
          <w:sz w:val="24"/>
          <w:szCs w:val="24"/>
          <w:lang w:val="kk-KZ"/>
        </w:rPr>
        <w:t xml:space="preserve"> </w:t>
      </w:r>
      <w:r w:rsidR="00AB4010">
        <w:rPr>
          <w:rFonts w:ascii="Times New Roman" w:hAnsi="Times New Roman" w:cs="Times New Roman"/>
          <w:sz w:val="24"/>
          <w:szCs w:val="24"/>
          <w:lang w:val="kk-KZ"/>
        </w:rPr>
        <w:t xml:space="preserve">2-ші дүниежүзілік соғысы алдында халықаралық қатынастардың кернеулігі өсуіне байланысты Англияның маңыздылығының көтерілуі. Египет 2-ші дүниежүзілік соғысы кезінде. </w:t>
      </w:r>
    </w:p>
    <w:p w:rsidR="003922C2" w:rsidRDefault="003922C2" w:rsidP="00754396">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09147C">
        <w:rPr>
          <w:rFonts w:ascii="Times New Roman" w:hAnsi="Times New Roman" w:cs="Times New Roman"/>
          <w:sz w:val="24"/>
          <w:szCs w:val="24"/>
          <w:lang w:val="kk-KZ"/>
        </w:rPr>
        <w:t>ХХ ғасырдың басында Судан іс жүзінде Англияның отарына айналды. Барлық билік Англияның қойған генерал-губернатордың қолында болды. Отарлық тәуелділік жағдайында Суданның экономикалық дамуы. Өнімн</w:t>
      </w:r>
      <w:r w:rsidR="00C34061">
        <w:rPr>
          <w:rFonts w:ascii="Times New Roman" w:hAnsi="Times New Roman" w:cs="Times New Roman"/>
          <w:sz w:val="24"/>
          <w:szCs w:val="24"/>
          <w:lang w:val="kk-KZ"/>
        </w:rPr>
        <w:t xml:space="preserve">ің бәсекелестігі болмағандық себебінен халықтың жаппай кедейленуі. Екі дүниежүзілік соғысы арасындағы кезеңде Суданның ішкі саяси жағдайы. </w:t>
      </w:r>
      <w:r>
        <w:rPr>
          <w:rFonts w:ascii="Times New Roman" w:hAnsi="Times New Roman" w:cs="Times New Roman"/>
          <w:sz w:val="24"/>
          <w:szCs w:val="24"/>
          <w:lang w:val="kk-KZ"/>
        </w:rPr>
        <w:t xml:space="preserve">Судан </w:t>
      </w:r>
      <w:r w:rsidR="00C34061">
        <w:rPr>
          <w:rFonts w:ascii="Times New Roman" w:hAnsi="Times New Roman" w:cs="Times New Roman"/>
          <w:sz w:val="24"/>
          <w:szCs w:val="24"/>
          <w:lang w:val="kk-KZ"/>
        </w:rPr>
        <w:t xml:space="preserve">2-ші дүниежүзілік соғысы кезінде метрополияның мұқтажын толық орындау үшін жұмыс жасады. </w:t>
      </w:r>
    </w:p>
    <w:p w:rsidR="003922C2" w:rsidRDefault="00C34061" w:rsidP="00754396">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Ливия (Триполи және</w:t>
      </w:r>
      <w:r w:rsidR="003922C2">
        <w:rPr>
          <w:rFonts w:ascii="Times New Roman" w:hAnsi="Times New Roman" w:cs="Times New Roman"/>
          <w:sz w:val="24"/>
          <w:szCs w:val="24"/>
          <w:lang w:val="kk-KZ"/>
        </w:rPr>
        <w:t xml:space="preserve"> Киренаика) </w:t>
      </w:r>
      <w:r>
        <w:rPr>
          <w:rFonts w:ascii="Times New Roman" w:hAnsi="Times New Roman" w:cs="Times New Roman"/>
          <w:sz w:val="24"/>
          <w:szCs w:val="24"/>
          <w:lang w:val="kk-KZ"/>
        </w:rPr>
        <w:t xml:space="preserve">Осман империясының құрамында. Екі соғыс арасында Ливия Италияның юрисдикциясына түсті. Әлеуметтік-экономикалық қысым көрсету әдістері арқылы Италияның Ливияны мәжбүрлеуі. Италияның Ұлыбританияға соғыс жариялауы соғысты Ливия территориясына әкелді. </w:t>
      </w:r>
      <w:r w:rsidR="003922C2">
        <w:rPr>
          <w:rFonts w:ascii="Times New Roman" w:hAnsi="Times New Roman" w:cs="Times New Roman"/>
          <w:sz w:val="24"/>
          <w:szCs w:val="24"/>
          <w:lang w:val="kk-KZ"/>
        </w:rPr>
        <w:t xml:space="preserve"> </w:t>
      </w:r>
    </w:p>
    <w:p w:rsidR="003922C2" w:rsidRDefault="003922C2" w:rsidP="00754396">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Алжир, Тунис, Марокко, Мавритания </w:t>
      </w:r>
      <w:r w:rsidR="00C34061">
        <w:rPr>
          <w:rFonts w:ascii="Times New Roman" w:hAnsi="Times New Roman" w:cs="Times New Roman"/>
          <w:sz w:val="24"/>
          <w:szCs w:val="24"/>
          <w:lang w:val="kk-KZ"/>
        </w:rPr>
        <w:t xml:space="preserve">1-ші және дүниежүзілік соғысы жылдары. Францияның отары болғандықтан </w:t>
      </w:r>
      <w:r w:rsidR="006B09C7">
        <w:rPr>
          <w:rFonts w:ascii="Times New Roman" w:hAnsi="Times New Roman" w:cs="Times New Roman"/>
          <w:sz w:val="24"/>
          <w:szCs w:val="24"/>
          <w:lang w:val="kk-KZ"/>
        </w:rPr>
        <w:t xml:space="preserve">бұл елдер барлық ресурстарын жеткізуді орындап отырды. </w:t>
      </w:r>
    </w:p>
    <w:p w:rsidR="00E115A9" w:rsidRPr="00754396" w:rsidRDefault="00E115A9" w:rsidP="00754396">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EC3CC0">
        <w:rPr>
          <w:rFonts w:ascii="Times New Roman" w:hAnsi="Times New Roman" w:cs="Times New Roman"/>
          <w:sz w:val="24"/>
          <w:szCs w:val="24"/>
          <w:lang w:val="kk-KZ"/>
        </w:rPr>
        <w:t>Кеңінен отарлық экспансияның объектілеріне айналған Тропикалық және Оңтүстік Африка</w:t>
      </w:r>
      <w:r>
        <w:rPr>
          <w:rFonts w:ascii="Times New Roman" w:hAnsi="Times New Roman" w:cs="Times New Roman"/>
          <w:sz w:val="24"/>
          <w:szCs w:val="24"/>
          <w:lang w:val="kk-KZ"/>
        </w:rPr>
        <w:t xml:space="preserve">, </w:t>
      </w:r>
      <w:r w:rsidR="00EC3CC0">
        <w:rPr>
          <w:rFonts w:ascii="Times New Roman" w:hAnsi="Times New Roman" w:cs="Times New Roman"/>
          <w:sz w:val="24"/>
          <w:szCs w:val="24"/>
          <w:lang w:val="kk-KZ"/>
        </w:rPr>
        <w:t xml:space="preserve">одаған отарларға бөлінді. 1900 жылы Қара Африканың 90, 4% территориясы  </w:t>
      </w:r>
      <w:r>
        <w:rPr>
          <w:rFonts w:ascii="Times New Roman" w:hAnsi="Times New Roman" w:cs="Times New Roman"/>
          <w:sz w:val="24"/>
          <w:szCs w:val="24"/>
          <w:lang w:val="kk-KZ"/>
        </w:rPr>
        <w:t xml:space="preserve"> </w:t>
      </w:r>
      <w:r w:rsidR="00EC3CC0">
        <w:rPr>
          <w:rFonts w:ascii="Times New Roman" w:hAnsi="Times New Roman" w:cs="Times New Roman"/>
          <w:sz w:val="24"/>
          <w:szCs w:val="24"/>
          <w:lang w:val="kk-KZ"/>
        </w:rPr>
        <w:t>Англия, Франция, Германия, Италия, Бельгия, Португалия, Испания иелігінде болды.</w:t>
      </w:r>
      <w:r w:rsidR="00222564">
        <w:rPr>
          <w:rFonts w:ascii="Times New Roman" w:hAnsi="Times New Roman" w:cs="Times New Roman"/>
          <w:sz w:val="24"/>
          <w:szCs w:val="24"/>
          <w:lang w:val="kk-KZ"/>
        </w:rPr>
        <w:t xml:space="preserve"> </w:t>
      </w:r>
      <w:r w:rsidR="00EC3CC0">
        <w:rPr>
          <w:rFonts w:ascii="Times New Roman" w:hAnsi="Times New Roman" w:cs="Times New Roman"/>
          <w:sz w:val="24"/>
          <w:szCs w:val="24"/>
          <w:lang w:val="kk-KZ"/>
        </w:rPr>
        <w:t>Франция және Англия</w:t>
      </w:r>
      <w:r w:rsidR="00D9753B">
        <w:rPr>
          <w:rFonts w:ascii="Times New Roman" w:hAnsi="Times New Roman" w:cs="Times New Roman"/>
          <w:sz w:val="24"/>
          <w:szCs w:val="24"/>
          <w:lang w:val="kk-KZ"/>
        </w:rPr>
        <w:t>мен жер көлемі ең үлкен сондағы тұрғылықты халықтарымен жауланып алынды. Англияға 38% жер көлемі және 77 млн халқы, Францияға 43% жер көлемі және 51млн халқы тиесілі болды.</w:t>
      </w:r>
      <w:r w:rsidR="00222564">
        <w:rPr>
          <w:rFonts w:ascii="Times New Roman" w:hAnsi="Times New Roman" w:cs="Times New Roman"/>
          <w:sz w:val="24"/>
          <w:szCs w:val="24"/>
          <w:lang w:val="kk-KZ"/>
        </w:rPr>
        <w:t xml:space="preserve"> Э</w:t>
      </w:r>
      <w:r w:rsidR="00D9753B">
        <w:rPr>
          <w:rFonts w:ascii="Times New Roman" w:hAnsi="Times New Roman" w:cs="Times New Roman"/>
          <w:sz w:val="24"/>
          <w:szCs w:val="24"/>
          <w:lang w:val="kk-KZ"/>
        </w:rPr>
        <w:t>фиопия, Либерия және Оңтүстік Африка Республикасы формалды түрде тәуелсіз болып қалды.</w:t>
      </w:r>
      <w:r w:rsidR="00222564">
        <w:rPr>
          <w:rFonts w:ascii="Times New Roman" w:hAnsi="Times New Roman" w:cs="Times New Roman"/>
          <w:sz w:val="24"/>
          <w:szCs w:val="24"/>
          <w:lang w:val="kk-KZ"/>
        </w:rPr>
        <w:t xml:space="preserve"> </w:t>
      </w:r>
      <w:r w:rsidR="00D9753B">
        <w:rPr>
          <w:rFonts w:ascii="Times New Roman" w:hAnsi="Times New Roman" w:cs="Times New Roman"/>
          <w:sz w:val="24"/>
          <w:szCs w:val="24"/>
          <w:lang w:val="kk-KZ"/>
        </w:rPr>
        <w:t>Қара Африканы бөліп алған соң, оларды ба</w:t>
      </w:r>
      <w:r w:rsidR="00BA0A54">
        <w:rPr>
          <w:rFonts w:ascii="Times New Roman" w:hAnsi="Times New Roman" w:cs="Times New Roman"/>
          <w:sz w:val="24"/>
          <w:szCs w:val="24"/>
          <w:lang w:val="kk-KZ"/>
        </w:rPr>
        <w:t>сқару мәселелері маңызды болды.</w:t>
      </w:r>
      <w:r w:rsidR="00222564">
        <w:rPr>
          <w:rFonts w:ascii="Times New Roman" w:hAnsi="Times New Roman" w:cs="Times New Roman"/>
          <w:sz w:val="24"/>
          <w:szCs w:val="24"/>
          <w:lang w:val="kk-KZ"/>
        </w:rPr>
        <w:t xml:space="preserve"> </w:t>
      </w:r>
      <w:r w:rsidR="00BA0A54">
        <w:rPr>
          <w:rFonts w:ascii="Times New Roman" w:hAnsi="Times New Roman" w:cs="Times New Roman"/>
          <w:sz w:val="24"/>
          <w:szCs w:val="24"/>
          <w:lang w:val="kk-KZ"/>
        </w:rPr>
        <w:t>Тікелей және жанама басқару жүйесі. Отарлық қанаудың жаңа түрлерін енгізу.</w:t>
      </w:r>
      <w:r w:rsidR="00222564">
        <w:rPr>
          <w:rFonts w:ascii="Times New Roman" w:hAnsi="Times New Roman" w:cs="Times New Roman"/>
          <w:sz w:val="24"/>
          <w:szCs w:val="24"/>
          <w:lang w:val="kk-KZ"/>
        </w:rPr>
        <w:t xml:space="preserve"> </w:t>
      </w:r>
      <w:r w:rsidR="00BA0A54">
        <w:rPr>
          <w:rFonts w:ascii="Times New Roman" w:hAnsi="Times New Roman" w:cs="Times New Roman"/>
          <w:sz w:val="24"/>
          <w:szCs w:val="24"/>
          <w:lang w:val="kk-KZ"/>
        </w:rPr>
        <w:t xml:space="preserve">Батыс Африкада ағылшындық және француздық иеліктері. Африкандық халықтардың ұлт-азаттық күресі және отарлық мемлекеттердің саясаты. Тропикалық және Оңтүстік Африка мемлекеттері 1-ші және 2-ші дүниежүзілік соғысы жылдары. </w:t>
      </w:r>
    </w:p>
    <w:p w:rsidR="00BF513F" w:rsidRPr="007F3CAB" w:rsidRDefault="00D42EC6" w:rsidP="00BF513F">
      <w:pPr>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xml:space="preserve">Модуль 2  </w:t>
      </w:r>
      <w:r w:rsidR="008F0470">
        <w:rPr>
          <w:rFonts w:ascii="Times New Roman" w:hAnsi="Times New Roman" w:cs="Times New Roman"/>
          <w:b/>
          <w:color w:val="000000"/>
          <w:sz w:val="24"/>
          <w:szCs w:val="24"/>
          <w:lang w:val="kk-KZ"/>
        </w:rPr>
        <w:t>Азия және Африка елдері 2-ші дүниежүзілік соғысынан кейін, ХХ ғасырдың 2-ші жартысында және ХХ</w:t>
      </w:r>
      <w:r w:rsidR="008F0470" w:rsidRPr="008F0470">
        <w:rPr>
          <w:rFonts w:ascii="Times New Roman" w:hAnsi="Times New Roman" w:cs="Times New Roman"/>
          <w:b/>
          <w:color w:val="000000"/>
          <w:sz w:val="24"/>
          <w:szCs w:val="24"/>
          <w:lang w:val="kk-KZ"/>
        </w:rPr>
        <w:t>I</w:t>
      </w:r>
      <w:r w:rsidR="008F0470">
        <w:rPr>
          <w:rFonts w:ascii="Times New Roman" w:hAnsi="Times New Roman" w:cs="Times New Roman"/>
          <w:b/>
          <w:color w:val="000000"/>
          <w:sz w:val="24"/>
          <w:szCs w:val="24"/>
          <w:lang w:val="kk-KZ"/>
        </w:rPr>
        <w:t xml:space="preserve"> ғасырдың 1-ші ширегінде. </w:t>
      </w:r>
    </w:p>
    <w:p w:rsidR="00BF513F" w:rsidRDefault="008C05CC" w:rsidP="00BF513F">
      <w:pPr>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xml:space="preserve">         </w:t>
      </w:r>
      <w:r w:rsidR="00BF513F" w:rsidRPr="00BF513F">
        <w:rPr>
          <w:rFonts w:ascii="Times New Roman" w:hAnsi="Times New Roman" w:cs="Times New Roman"/>
          <w:b/>
          <w:color w:val="000000"/>
          <w:sz w:val="24"/>
          <w:szCs w:val="24"/>
          <w:lang w:val="kk-KZ"/>
        </w:rPr>
        <w:t>2.1</w:t>
      </w:r>
      <w:r>
        <w:rPr>
          <w:rFonts w:ascii="Times New Roman" w:hAnsi="Times New Roman" w:cs="Times New Roman"/>
          <w:b/>
          <w:color w:val="000000"/>
          <w:sz w:val="24"/>
          <w:szCs w:val="24"/>
          <w:lang w:val="kk-KZ"/>
        </w:rPr>
        <w:t xml:space="preserve">  </w:t>
      </w:r>
      <w:r w:rsidR="00BF513F" w:rsidRPr="00BF513F">
        <w:rPr>
          <w:rFonts w:ascii="Times New Roman" w:hAnsi="Times New Roman" w:cs="Times New Roman"/>
          <w:b/>
          <w:color w:val="000000"/>
          <w:sz w:val="24"/>
          <w:szCs w:val="24"/>
          <w:lang w:val="kk-KZ"/>
        </w:rPr>
        <w:t xml:space="preserve"> </w:t>
      </w:r>
      <w:r w:rsidR="000D2E76">
        <w:rPr>
          <w:rFonts w:ascii="Times New Roman" w:hAnsi="Times New Roman" w:cs="Times New Roman"/>
          <w:b/>
          <w:color w:val="000000"/>
          <w:sz w:val="24"/>
          <w:szCs w:val="24"/>
          <w:lang w:val="kk-KZ"/>
        </w:rPr>
        <w:t xml:space="preserve">Қиыр Шығыс және Оңтүстік-Шығыс елдері ХХ ғасырдың 2-ші жартысында. </w:t>
      </w:r>
    </w:p>
    <w:p w:rsidR="003922C2" w:rsidRDefault="003922C2" w:rsidP="00BF513F">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b/>
          <w:color w:val="000000"/>
          <w:sz w:val="24"/>
          <w:szCs w:val="24"/>
          <w:lang w:val="kk-KZ"/>
        </w:rPr>
        <w:t xml:space="preserve">     </w:t>
      </w:r>
      <w:r w:rsidR="00222564">
        <w:rPr>
          <w:rFonts w:ascii="Times New Roman" w:hAnsi="Times New Roman" w:cs="Times New Roman"/>
          <w:color w:val="000000"/>
          <w:sz w:val="24"/>
          <w:szCs w:val="24"/>
          <w:lang w:val="kk-KZ"/>
        </w:rPr>
        <w:t xml:space="preserve"> </w:t>
      </w:r>
      <w:r w:rsidR="00714A59">
        <w:rPr>
          <w:rFonts w:ascii="Times New Roman" w:hAnsi="Times New Roman" w:cs="Times New Roman"/>
          <w:color w:val="000000"/>
          <w:sz w:val="24"/>
          <w:szCs w:val="24"/>
          <w:lang w:val="kk-KZ"/>
        </w:rPr>
        <w:t>Жа</w:t>
      </w:r>
      <w:r w:rsidR="00FB021D">
        <w:rPr>
          <w:rFonts w:ascii="Times New Roman" w:hAnsi="Times New Roman" w:cs="Times New Roman"/>
          <w:color w:val="000000"/>
          <w:sz w:val="24"/>
          <w:szCs w:val="24"/>
          <w:lang w:val="kk-KZ"/>
        </w:rPr>
        <w:t xml:space="preserve">пония: </w:t>
      </w:r>
      <w:r w:rsidR="00714A59">
        <w:rPr>
          <w:rFonts w:ascii="Times New Roman" w:hAnsi="Times New Roman" w:cs="Times New Roman"/>
          <w:color w:val="000000"/>
          <w:sz w:val="24"/>
          <w:szCs w:val="24"/>
          <w:lang w:val="kk-KZ"/>
        </w:rPr>
        <w:t xml:space="preserve">соғыстан кейін оккупациялық тәртіп </w:t>
      </w:r>
      <w:r w:rsidR="00FB021D">
        <w:rPr>
          <w:rFonts w:ascii="Times New Roman" w:hAnsi="Times New Roman" w:cs="Times New Roman"/>
          <w:color w:val="000000"/>
          <w:sz w:val="24"/>
          <w:szCs w:val="24"/>
          <w:lang w:val="kk-KZ"/>
        </w:rPr>
        <w:t xml:space="preserve">(1945 - 1952). </w:t>
      </w:r>
      <w:r w:rsidR="00714A59">
        <w:rPr>
          <w:rFonts w:ascii="Times New Roman" w:hAnsi="Times New Roman" w:cs="Times New Roman"/>
          <w:color w:val="000000"/>
          <w:sz w:val="24"/>
          <w:szCs w:val="24"/>
          <w:lang w:val="kk-KZ"/>
        </w:rPr>
        <w:t>26 шілде 1945 ж. Потсдам декларациясы: Жапонияда мәңгілікке милитаризмді жою, демократиялық тенденцияларды жаңғырту және нығайту үшін барлық кедергілерді жою, сөз, діни сенім және ойлау еркіндігі жарияланады, сонымен қатар адам құқығы құрметеледі.</w:t>
      </w:r>
      <w:r w:rsidR="00FB021D">
        <w:rPr>
          <w:rFonts w:ascii="Times New Roman" w:hAnsi="Times New Roman" w:cs="Times New Roman"/>
          <w:color w:val="000000"/>
          <w:sz w:val="24"/>
          <w:szCs w:val="24"/>
          <w:lang w:val="kk-KZ"/>
        </w:rPr>
        <w:t xml:space="preserve"> </w:t>
      </w:r>
      <w:r w:rsidR="00714A59">
        <w:rPr>
          <w:rFonts w:ascii="Times New Roman" w:hAnsi="Times New Roman" w:cs="Times New Roman"/>
          <w:color w:val="000000"/>
          <w:sz w:val="24"/>
          <w:szCs w:val="24"/>
          <w:lang w:val="kk-KZ"/>
        </w:rPr>
        <w:t xml:space="preserve">3 мамыр 1947 ж. Конституция. Тұрақтандыру жоспары. </w:t>
      </w:r>
      <w:r w:rsidR="00B261BD">
        <w:rPr>
          <w:rFonts w:ascii="Times New Roman" w:hAnsi="Times New Roman" w:cs="Times New Roman"/>
          <w:color w:val="000000"/>
          <w:sz w:val="24"/>
          <w:szCs w:val="24"/>
          <w:lang w:val="kk-KZ"/>
        </w:rPr>
        <w:t xml:space="preserve">Өзара Корея соғысы және Жапонияның мүдделері. Солтүстік территориялардың мәселесі және КСРО мен бейбіт келісім. Жапонияның жаңа технологиялар саласындағы қарқынды серпілісі, ақпараттық қоғам. </w:t>
      </w:r>
    </w:p>
    <w:p w:rsidR="00FB021D" w:rsidRDefault="00FB021D" w:rsidP="00BF513F">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F33716">
        <w:rPr>
          <w:rFonts w:ascii="Times New Roman" w:hAnsi="Times New Roman" w:cs="Times New Roman"/>
          <w:color w:val="000000"/>
          <w:sz w:val="24"/>
          <w:szCs w:val="24"/>
          <w:lang w:val="kk-KZ"/>
        </w:rPr>
        <w:t xml:space="preserve">Кеңес әскерлерінің Кореяны азат ету және 38-параллель бойынша шектеу сызығы. Өзара кореялық 1950-1953 жылғы соғыс. </w:t>
      </w:r>
      <w:r w:rsidR="000A5BF4">
        <w:rPr>
          <w:rFonts w:ascii="Times New Roman" w:hAnsi="Times New Roman" w:cs="Times New Roman"/>
          <w:color w:val="000000"/>
          <w:sz w:val="24"/>
          <w:szCs w:val="24"/>
          <w:lang w:val="kk-KZ"/>
        </w:rPr>
        <w:t>1948 жылы Корея Республикасы</w:t>
      </w:r>
      <w:r w:rsidR="00F33716">
        <w:rPr>
          <w:rFonts w:ascii="Times New Roman" w:hAnsi="Times New Roman" w:cs="Times New Roman"/>
          <w:color w:val="000000"/>
          <w:sz w:val="24"/>
          <w:szCs w:val="24"/>
          <w:lang w:val="kk-KZ"/>
        </w:rPr>
        <w:t xml:space="preserve"> және КХДР</w:t>
      </w:r>
      <w:r w:rsidR="000A5BF4">
        <w:rPr>
          <w:rFonts w:ascii="Times New Roman" w:hAnsi="Times New Roman" w:cs="Times New Roman"/>
          <w:color w:val="000000"/>
          <w:sz w:val="24"/>
          <w:szCs w:val="24"/>
          <w:lang w:val="kk-KZ"/>
        </w:rPr>
        <w:t xml:space="preserve"> құрылуы. ХХ ғасырдың 2-ші жартысында екі кореялық мемлекеттің әлеуметтік-экономикалық және саяси дамулары. </w:t>
      </w:r>
      <w:r w:rsidR="00F33716">
        <w:rPr>
          <w:rFonts w:ascii="Times New Roman" w:hAnsi="Times New Roman" w:cs="Times New Roman"/>
          <w:color w:val="000000"/>
          <w:sz w:val="24"/>
          <w:szCs w:val="24"/>
          <w:lang w:val="kk-KZ"/>
        </w:rPr>
        <w:t xml:space="preserve"> </w:t>
      </w:r>
      <w:r>
        <w:rPr>
          <w:rFonts w:ascii="Times New Roman" w:hAnsi="Times New Roman" w:cs="Times New Roman"/>
          <w:color w:val="000000"/>
          <w:sz w:val="24"/>
          <w:szCs w:val="24"/>
          <w:lang w:val="kk-KZ"/>
        </w:rPr>
        <w:t>Освобождение советскими войсками Кореи и разграничительная л</w:t>
      </w:r>
      <w:r w:rsidR="000A5BF4">
        <w:rPr>
          <w:rFonts w:ascii="Times New Roman" w:hAnsi="Times New Roman" w:cs="Times New Roman"/>
          <w:color w:val="000000"/>
          <w:sz w:val="24"/>
          <w:szCs w:val="24"/>
          <w:lang w:val="kk-KZ"/>
        </w:rPr>
        <w:t xml:space="preserve">иния по 38-й параллели. </w:t>
      </w:r>
    </w:p>
    <w:p w:rsidR="00C10021" w:rsidRDefault="00FB021D" w:rsidP="00BF513F">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B47576">
        <w:rPr>
          <w:rFonts w:ascii="Times New Roman" w:hAnsi="Times New Roman" w:cs="Times New Roman"/>
          <w:color w:val="000000"/>
          <w:sz w:val="24"/>
          <w:szCs w:val="24"/>
          <w:lang w:val="kk-KZ"/>
        </w:rPr>
        <w:t xml:space="preserve">ҚКП-ның Чан Кайшимен азамат соғысы. ҚХР – Қытай Халық Республикасы 1949 жылы 1 қазанда құрылды. </w:t>
      </w:r>
      <w:r w:rsidR="00B776A3">
        <w:rPr>
          <w:rFonts w:ascii="Times New Roman" w:hAnsi="Times New Roman" w:cs="Times New Roman"/>
          <w:color w:val="000000"/>
          <w:sz w:val="24"/>
          <w:szCs w:val="24"/>
          <w:lang w:val="kk-KZ"/>
        </w:rPr>
        <w:t xml:space="preserve">КСРО-ның ҚХР-на қару-жарақпен, әскери мамандармен, кеңесшілермен, технологиялармен, материалдық ресурстармен және т.б. </w:t>
      </w:r>
      <w:r w:rsidR="00726211">
        <w:rPr>
          <w:rFonts w:ascii="Times New Roman" w:hAnsi="Times New Roman" w:cs="Times New Roman"/>
          <w:color w:val="000000"/>
          <w:sz w:val="24"/>
          <w:szCs w:val="24"/>
          <w:lang w:val="kk-KZ"/>
        </w:rPr>
        <w:t>жан-жақты көмегі. ҚХР 1958 – 1976 жж</w:t>
      </w:r>
      <w:r w:rsidR="00C10021">
        <w:rPr>
          <w:rFonts w:ascii="Times New Roman" w:hAnsi="Times New Roman" w:cs="Times New Roman"/>
          <w:color w:val="000000"/>
          <w:sz w:val="24"/>
          <w:szCs w:val="24"/>
          <w:lang w:val="kk-KZ"/>
        </w:rPr>
        <w:t>.: «</w:t>
      </w:r>
      <w:r w:rsidR="00726211">
        <w:rPr>
          <w:rFonts w:ascii="Times New Roman" w:hAnsi="Times New Roman" w:cs="Times New Roman"/>
          <w:color w:val="000000"/>
          <w:sz w:val="24"/>
          <w:szCs w:val="24"/>
          <w:lang w:val="kk-KZ"/>
        </w:rPr>
        <w:t>Үлкен секіріс</w:t>
      </w:r>
      <w:r w:rsidR="00C10021">
        <w:rPr>
          <w:rFonts w:ascii="Times New Roman" w:hAnsi="Times New Roman" w:cs="Times New Roman"/>
          <w:color w:val="000000"/>
          <w:sz w:val="24"/>
          <w:szCs w:val="24"/>
          <w:lang w:val="kk-KZ"/>
        </w:rPr>
        <w:t>», «</w:t>
      </w:r>
      <w:r w:rsidR="00726211">
        <w:rPr>
          <w:rFonts w:ascii="Times New Roman" w:hAnsi="Times New Roman" w:cs="Times New Roman"/>
          <w:color w:val="000000"/>
          <w:sz w:val="24"/>
          <w:szCs w:val="24"/>
          <w:lang w:val="kk-KZ"/>
        </w:rPr>
        <w:t>Мәдени оеволюция</w:t>
      </w:r>
      <w:r w:rsidR="00C10021">
        <w:rPr>
          <w:rFonts w:ascii="Times New Roman" w:hAnsi="Times New Roman" w:cs="Times New Roman"/>
          <w:color w:val="000000"/>
          <w:sz w:val="24"/>
          <w:szCs w:val="24"/>
          <w:lang w:val="kk-KZ"/>
        </w:rPr>
        <w:t xml:space="preserve">». </w:t>
      </w:r>
      <w:r w:rsidR="00726211">
        <w:rPr>
          <w:rFonts w:ascii="Times New Roman" w:hAnsi="Times New Roman" w:cs="Times New Roman"/>
          <w:color w:val="000000"/>
          <w:sz w:val="24"/>
          <w:szCs w:val="24"/>
          <w:lang w:val="kk-KZ"/>
        </w:rPr>
        <w:t>КСРО-мен қатынастардың өршуі. Мао Цзэдун өлімінен кейін ҚХР реформалар жылдары. «Төрт модернизация» бағдарламасы: өнеркәсіпте,</w:t>
      </w:r>
      <w:r w:rsidR="00C10021">
        <w:rPr>
          <w:rFonts w:ascii="Times New Roman" w:hAnsi="Times New Roman" w:cs="Times New Roman"/>
          <w:color w:val="000000"/>
          <w:sz w:val="24"/>
          <w:szCs w:val="24"/>
          <w:lang w:val="kk-KZ"/>
        </w:rPr>
        <w:t xml:space="preserve"> </w:t>
      </w:r>
      <w:r w:rsidR="00726211">
        <w:rPr>
          <w:rFonts w:ascii="Times New Roman" w:hAnsi="Times New Roman" w:cs="Times New Roman"/>
          <w:color w:val="000000"/>
          <w:sz w:val="24"/>
          <w:szCs w:val="24"/>
          <w:lang w:val="kk-KZ"/>
        </w:rPr>
        <w:t>ауыл шаруашылықта, ғылым мен техикада, әскери саласында.</w:t>
      </w:r>
      <w:r w:rsidR="00C10021">
        <w:rPr>
          <w:rFonts w:ascii="Times New Roman" w:hAnsi="Times New Roman" w:cs="Times New Roman"/>
          <w:color w:val="000000"/>
          <w:sz w:val="24"/>
          <w:szCs w:val="24"/>
          <w:lang w:val="kk-KZ"/>
        </w:rPr>
        <w:t xml:space="preserve"> </w:t>
      </w:r>
      <w:r w:rsidR="00726211">
        <w:rPr>
          <w:rFonts w:ascii="Times New Roman" w:hAnsi="Times New Roman" w:cs="Times New Roman"/>
          <w:color w:val="000000"/>
          <w:sz w:val="24"/>
          <w:szCs w:val="24"/>
          <w:lang w:val="kk-KZ"/>
        </w:rPr>
        <w:t>Социалистік нарықтық экономика. ҚХР рефо</w:t>
      </w:r>
      <w:r w:rsidR="0015413D">
        <w:rPr>
          <w:rFonts w:ascii="Times New Roman" w:hAnsi="Times New Roman" w:cs="Times New Roman"/>
          <w:color w:val="000000"/>
          <w:sz w:val="24"/>
          <w:szCs w:val="24"/>
          <w:lang w:val="kk-KZ"/>
        </w:rPr>
        <w:t xml:space="preserve">рмалар жылдары саяси дамуы: ҚХР </w:t>
      </w:r>
      <w:r w:rsidR="00726211">
        <w:rPr>
          <w:rFonts w:ascii="Times New Roman" w:hAnsi="Times New Roman" w:cs="Times New Roman"/>
          <w:color w:val="000000"/>
          <w:sz w:val="24"/>
          <w:szCs w:val="24"/>
          <w:lang w:val="kk-KZ"/>
        </w:rPr>
        <w:t>биік мәдениеті</w:t>
      </w:r>
      <w:r w:rsidR="0015413D">
        <w:rPr>
          <w:rFonts w:ascii="Times New Roman" w:hAnsi="Times New Roman" w:cs="Times New Roman"/>
          <w:color w:val="000000"/>
          <w:sz w:val="24"/>
          <w:szCs w:val="24"/>
          <w:lang w:val="kk-KZ"/>
        </w:rPr>
        <w:t xml:space="preserve"> бар</w:t>
      </w:r>
      <w:r w:rsidR="00726211">
        <w:rPr>
          <w:rFonts w:ascii="Times New Roman" w:hAnsi="Times New Roman" w:cs="Times New Roman"/>
          <w:color w:val="000000"/>
          <w:sz w:val="24"/>
          <w:szCs w:val="24"/>
          <w:lang w:val="kk-KZ"/>
        </w:rPr>
        <w:t xml:space="preserve"> және</w:t>
      </w:r>
      <w:r w:rsidR="0015413D">
        <w:rPr>
          <w:rFonts w:ascii="Times New Roman" w:hAnsi="Times New Roman" w:cs="Times New Roman"/>
          <w:color w:val="000000"/>
          <w:sz w:val="24"/>
          <w:szCs w:val="24"/>
          <w:lang w:val="kk-KZ"/>
        </w:rPr>
        <w:t xml:space="preserve"> «</w:t>
      </w:r>
      <w:r w:rsidR="00726211">
        <w:rPr>
          <w:rFonts w:ascii="Times New Roman" w:hAnsi="Times New Roman" w:cs="Times New Roman"/>
          <w:color w:val="000000"/>
          <w:sz w:val="24"/>
          <w:szCs w:val="24"/>
          <w:lang w:val="kk-KZ"/>
        </w:rPr>
        <w:t>демократиясы</w:t>
      </w:r>
      <w:r w:rsidR="0015413D">
        <w:rPr>
          <w:rFonts w:ascii="Times New Roman" w:hAnsi="Times New Roman" w:cs="Times New Roman"/>
          <w:color w:val="000000"/>
          <w:sz w:val="24"/>
          <w:szCs w:val="24"/>
          <w:lang w:val="kk-KZ"/>
        </w:rPr>
        <w:t xml:space="preserve"> жоғары дамыған</w:t>
      </w:r>
      <w:r w:rsidR="00C10021">
        <w:rPr>
          <w:rFonts w:ascii="Times New Roman" w:hAnsi="Times New Roman" w:cs="Times New Roman"/>
          <w:color w:val="000000"/>
          <w:sz w:val="24"/>
          <w:szCs w:val="24"/>
          <w:lang w:val="kk-KZ"/>
        </w:rPr>
        <w:t>»</w:t>
      </w:r>
      <w:r w:rsidR="0015413D">
        <w:rPr>
          <w:rFonts w:ascii="Times New Roman" w:hAnsi="Times New Roman" w:cs="Times New Roman"/>
          <w:color w:val="000000"/>
          <w:sz w:val="24"/>
          <w:szCs w:val="24"/>
          <w:lang w:val="kk-KZ"/>
        </w:rPr>
        <w:t xml:space="preserve"> елге айналдыру.</w:t>
      </w:r>
      <w:r w:rsidR="00C10021">
        <w:rPr>
          <w:rFonts w:ascii="Times New Roman" w:hAnsi="Times New Roman" w:cs="Times New Roman"/>
          <w:color w:val="000000"/>
          <w:sz w:val="24"/>
          <w:szCs w:val="24"/>
          <w:lang w:val="kk-KZ"/>
        </w:rPr>
        <w:t xml:space="preserve"> Шанхай. Гонконг. </w:t>
      </w:r>
      <w:r w:rsidR="0015413D">
        <w:rPr>
          <w:rFonts w:ascii="Times New Roman" w:hAnsi="Times New Roman" w:cs="Times New Roman"/>
          <w:color w:val="000000"/>
          <w:sz w:val="24"/>
          <w:szCs w:val="24"/>
          <w:lang w:val="kk-KZ"/>
        </w:rPr>
        <w:t xml:space="preserve">Тайванмен қарым-қатынастар. </w:t>
      </w:r>
      <w:r w:rsidR="00C10021">
        <w:rPr>
          <w:rFonts w:ascii="Times New Roman" w:hAnsi="Times New Roman" w:cs="Times New Roman"/>
          <w:color w:val="000000"/>
          <w:sz w:val="24"/>
          <w:szCs w:val="24"/>
          <w:lang w:val="kk-KZ"/>
        </w:rPr>
        <w:t xml:space="preserve"> </w:t>
      </w:r>
    </w:p>
    <w:p w:rsidR="00FB021D" w:rsidRPr="00222564" w:rsidRDefault="00C10021" w:rsidP="00BF513F">
      <w:pPr>
        <w:spacing w:after="0" w:line="240" w:lineRule="auto"/>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     </w:t>
      </w:r>
      <w:r w:rsidR="005A7F64">
        <w:rPr>
          <w:rFonts w:ascii="Times New Roman" w:hAnsi="Times New Roman" w:cs="Times New Roman"/>
          <w:color w:val="000000"/>
          <w:sz w:val="24"/>
          <w:szCs w:val="24"/>
          <w:lang w:val="kk-KZ"/>
        </w:rPr>
        <w:t>Оңтүстік-Шығыс Азия мемлекеттері:</w:t>
      </w:r>
      <w:r>
        <w:rPr>
          <w:rFonts w:ascii="Times New Roman" w:hAnsi="Times New Roman" w:cs="Times New Roman"/>
          <w:color w:val="000000"/>
          <w:sz w:val="24"/>
          <w:szCs w:val="24"/>
          <w:lang w:val="kk-KZ"/>
        </w:rPr>
        <w:t xml:space="preserve"> </w:t>
      </w:r>
      <w:r w:rsidR="005A7F64">
        <w:rPr>
          <w:rFonts w:ascii="Times New Roman" w:hAnsi="Times New Roman" w:cs="Times New Roman"/>
          <w:color w:val="000000"/>
          <w:sz w:val="24"/>
          <w:szCs w:val="24"/>
          <w:lang w:val="kk-KZ"/>
        </w:rPr>
        <w:t xml:space="preserve">отарлаудан кейін кезең ОША </w:t>
      </w:r>
      <w:r w:rsidR="00781ABF">
        <w:rPr>
          <w:rFonts w:ascii="Times New Roman" w:hAnsi="Times New Roman" w:cs="Times New Roman"/>
          <w:color w:val="000000"/>
          <w:sz w:val="24"/>
          <w:szCs w:val="24"/>
          <w:lang w:val="kk-KZ"/>
        </w:rPr>
        <w:t>елдерінің тарихында әртүрлі уақытта басталады.</w:t>
      </w:r>
      <w:r>
        <w:rPr>
          <w:rFonts w:ascii="Times New Roman" w:hAnsi="Times New Roman" w:cs="Times New Roman"/>
          <w:color w:val="000000"/>
          <w:sz w:val="24"/>
          <w:szCs w:val="24"/>
          <w:lang w:val="kk-KZ"/>
        </w:rPr>
        <w:t xml:space="preserve"> </w:t>
      </w:r>
      <w:r w:rsidR="00781ABF">
        <w:rPr>
          <w:rFonts w:ascii="Times New Roman" w:hAnsi="Times New Roman" w:cs="Times New Roman"/>
          <w:color w:val="000000"/>
          <w:sz w:val="24"/>
          <w:szCs w:val="24"/>
          <w:lang w:val="kk-KZ"/>
        </w:rPr>
        <w:t xml:space="preserve">Индонезия, Бирма, Филиппин, Вьетнамның солтүстік бөлігіне ол 2-ші дүниежүзілік соғысынан соң алғашқы жылдарында басталды. Лаос, Оңтүстік Вьетнам, Камбоджа үшін 1954 жылы, Малайзияға 1957ж., Сингапурға 1965 ж., Брунейге 1984 жылы. </w:t>
      </w:r>
      <w:r>
        <w:rPr>
          <w:rFonts w:ascii="Times New Roman" w:hAnsi="Times New Roman" w:cs="Times New Roman"/>
          <w:color w:val="000000"/>
          <w:sz w:val="24"/>
          <w:szCs w:val="24"/>
          <w:lang w:val="kk-KZ"/>
        </w:rPr>
        <w:t>АСЕАН</w:t>
      </w:r>
      <w:r w:rsidR="00781ABF">
        <w:rPr>
          <w:rFonts w:ascii="Times New Roman" w:hAnsi="Times New Roman" w:cs="Times New Roman"/>
          <w:color w:val="000000"/>
          <w:sz w:val="24"/>
          <w:szCs w:val="24"/>
          <w:lang w:val="kk-KZ"/>
        </w:rPr>
        <w:t>.</w:t>
      </w:r>
    </w:p>
    <w:p w:rsidR="008C05CC" w:rsidRDefault="008C05CC" w:rsidP="008C05CC">
      <w:pPr>
        <w:tabs>
          <w:tab w:val="left" w:pos="0"/>
        </w:tabs>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xml:space="preserve">         </w:t>
      </w:r>
      <w:r w:rsidR="00BF513F" w:rsidRPr="00BF513F">
        <w:rPr>
          <w:rFonts w:ascii="Times New Roman" w:hAnsi="Times New Roman" w:cs="Times New Roman"/>
          <w:b/>
          <w:color w:val="000000"/>
          <w:sz w:val="24"/>
          <w:szCs w:val="24"/>
          <w:lang w:val="kk-KZ"/>
        </w:rPr>
        <w:t>2.2</w:t>
      </w:r>
      <w:r>
        <w:rPr>
          <w:rFonts w:ascii="Times New Roman" w:hAnsi="Times New Roman" w:cs="Times New Roman"/>
          <w:b/>
          <w:color w:val="000000"/>
          <w:sz w:val="24"/>
          <w:szCs w:val="24"/>
          <w:lang w:val="kk-KZ"/>
        </w:rPr>
        <w:t xml:space="preserve"> </w:t>
      </w:r>
      <w:r w:rsidR="008E4563">
        <w:rPr>
          <w:rFonts w:ascii="Times New Roman" w:hAnsi="Times New Roman" w:cs="Times New Roman"/>
          <w:b/>
          <w:color w:val="000000"/>
          <w:sz w:val="24"/>
          <w:szCs w:val="24"/>
          <w:lang w:val="kk-KZ"/>
        </w:rPr>
        <w:t xml:space="preserve">Оңтүстік және Оңтүстік-Батыс Азия </w:t>
      </w:r>
      <w:r w:rsidR="00AF188D">
        <w:rPr>
          <w:rFonts w:ascii="Times New Roman" w:hAnsi="Times New Roman" w:cs="Times New Roman"/>
          <w:b/>
          <w:color w:val="000000"/>
          <w:sz w:val="24"/>
          <w:szCs w:val="24"/>
          <w:lang w:val="kk-KZ"/>
        </w:rPr>
        <w:t>елдері ХХ ғасырдың 2-ші жартысында.</w:t>
      </w:r>
    </w:p>
    <w:p w:rsidR="00A16711" w:rsidRDefault="0072740B" w:rsidP="008C05CC">
      <w:pPr>
        <w:tabs>
          <w:tab w:val="left" w:pos="0"/>
        </w:tabs>
        <w:spacing w:after="0" w:line="240" w:lineRule="auto"/>
        <w:jc w:val="both"/>
        <w:rPr>
          <w:rFonts w:ascii="Times New Roman" w:hAnsi="Times New Roman" w:cs="Times New Roman"/>
          <w:color w:val="000000"/>
          <w:sz w:val="24"/>
          <w:szCs w:val="24"/>
          <w:lang w:val="kk-KZ"/>
        </w:rPr>
      </w:pPr>
      <w:r w:rsidRPr="00DF3BE6">
        <w:rPr>
          <w:rFonts w:ascii="Times New Roman" w:hAnsi="Times New Roman" w:cs="Times New Roman"/>
          <w:color w:val="000000"/>
          <w:sz w:val="24"/>
          <w:szCs w:val="24"/>
          <w:lang w:val="kk-KZ"/>
        </w:rPr>
        <w:t xml:space="preserve">     </w:t>
      </w:r>
      <w:r w:rsidR="000034EB">
        <w:rPr>
          <w:rFonts w:ascii="Times New Roman" w:hAnsi="Times New Roman" w:cs="Times New Roman"/>
          <w:color w:val="000000"/>
          <w:sz w:val="24"/>
          <w:szCs w:val="24"/>
          <w:lang w:val="kk-KZ"/>
        </w:rPr>
        <w:t>15 тамыз</w:t>
      </w:r>
      <w:r w:rsidR="00DF3BE6" w:rsidRPr="00DF3BE6">
        <w:rPr>
          <w:rFonts w:ascii="Times New Roman" w:hAnsi="Times New Roman" w:cs="Times New Roman"/>
          <w:color w:val="000000"/>
          <w:sz w:val="24"/>
          <w:szCs w:val="24"/>
          <w:lang w:val="kk-KZ"/>
        </w:rPr>
        <w:t xml:space="preserve"> </w:t>
      </w:r>
      <w:r w:rsidR="00DF3BE6">
        <w:rPr>
          <w:rFonts w:ascii="Times New Roman" w:hAnsi="Times New Roman" w:cs="Times New Roman"/>
          <w:color w:val="000000"/>
          <w:sz w:val="24"/>
          <w:szCs w:val="24"/>
          <w:lang w:val="kk-KZ"/>
        </w:rPr>
        <w:t xml:space="preserve">1947 </w:t>
      </w:r>
      <w:r w:rsidR="000034EB">
        <w:rPr>
          <w:rFonts w:ascii="Times New Roman" w:hAnsi="Times New Roman" w:cs="Times New Roman"/>
          <w:color w:val="000000"/>
          <w:sz w:val="24"/>
          <w:szCs w:val="24"/>
          <w:lang w:val="kk-KZ"/>
        </w:rPr>
        <w:t>жылы Үндістанның тәуелсіздігі жөнінде Заң күшіне енді, оған Британ ұлттар достастығы шеңберінде Доминион мәртебесі берілді.</w:t>
      </w:r>
      <w:r w:rsidR="00DF3BE6">
        <w:rPr>
          <w:rFonts w:ascii="Times New Roman" w:hAnsi="Times New Roman" w:cs="Times New Roman"/>
          <w:color w:val="000000"/>
          <w:sz w:val="24"/>
          <w:szCs w:val="24"/>
          <w:lang w:val="kk-KZ"/>
        </w:rPr>
        <w:t xml:space="preserve"> </w:t>
      </w:r>
      <w:r w:rsidR="000034EB">
        <w:rPr>
          <w:rFonts w:ascii="Times New Roman" w:hAnsi="Times New Roman" w:cs="Times New Roman"/>
          <w:color w:val="000000"/>
          <w:sz w:val="24"/>
          <w:szCs w:val="24"/>
          <w:lang w:val="kk-KZ"/>
        </w:rPr>
        <w:t>Үнемі теке-тірестің бұлағы Джамму және Кашимр мәселесі. 1950 жылғы Үндістан Конституциясының негізгі ережелері. ҮҰК және Үндістанның өзге партиялары тәуелсіздік алғаннан соң. Үндістанның әкімшілік жүйксін жетілдіру.</w:t>
      </w:r>
      <w:r w:rsidR="00DF3BE6">
        <w:rPr>
          <w:rFonts w:ascii="Times New Roman" w:hAnsi="Times New Roman" w:cs="Times New Roman"/>
          <w:color w:val="000000"/>
          <w:sz w:val="24"/>
          <w:szCs w:val="24"/>
          <w:lang w:val="kk-KZ"/>
        </w:rPr>
        <w:t xml:space="preserve"> </w:t>
      </w:r>
      <w:r w:rsidR="000034EB">
        <w:rPr>
          <w:rFonts w:ascii="Times New Roman" w:hAnsi="Times New Roman" w:cs="Times New Roman"/>
          <w:color w:val="000000"/>
          <w:sz w:val="24"/>
          <w:szCs w:val="24"/>
          <w:lang w:val="kk-KZ"/>
        </w:rPr>
        <w:t>«Үнділік социализм</w:t>
      </w:r>
      <w:r w:rsidR="00DF3BE6">
        <w:rPr>
          <w:rFonts w:ascii="Times New Roman" w:hAnsi="Times New Roman" w:cs="Times New Roman"/>
          <w:color w:val="000000"/>
          <w:sz w:val="24"/>
          <w:szCs w:val="24"/>
          <w:lang w:val="kk-KZ"/>
        </w:rPr>
        <w:t>»</w:t>
      </w:r>
      <w:r w:rsidR="000034EB">
        <w:rPr>
          <w:rFonts w:ascii="Times New Roman" w:hAnsi="Times New Roman" w:cs="Times New Roman"/>
          <w:color w:val="000000"/>
          <w:sz w:val="24"/>
          <w:szCs w:val="24"/>
          <w:lang w:val="kk-KZ"/>
        </w:rPr>
        <w:t xml:space="preserve"> концепциясы. Партиялық-мемлекеттік өмірді жаңарту. Үндістан 70-ші жылдардың 2-ші жартысында. </w:t>
      </w:r>
      <w:r w:rsidR="000034EB">
        <w:rPr>
          <w:rFonts w:ascii="Times New Roman" w:hAnsi="Times New Roman" w:cs="Times New Roman"/>
          <w:color w:val="000000"/>
          <w:sz w:val="24"/>
          <w:szCs w:val="24"/>
          <w:lang w:val="kk-KZ"/>
        </w:rPr>
        <w:lastRenderedPageBreak/>
        <w:t xml:space="preserve">ҮҰК </w:t>
      </w:r>
      <w:r w:rsidR="00F37EB7">
        <w:rPr>
          <w:rFonts w:ascii="Times New Roman" w:hAnsi="Times New Roman" w:cs="Times New Roman"/>
          <w:color w:val="000000"/>
          <w:sz w:val="24"/>
          <w:szCs w:val="24"/>
          <w:lang w:val="kk-KZ"/>
        </w:rPr>
        <w:t xml:space="preserve">абыройының төмендеуі. </w:t>
      </w:r>
      <w:r w:rsidR="00DF3BE6">
        <w:rPr>
          <w:rFonts w:ascii="Times New Roman" w:hAnsi="Times New Roman" w:cs="Times New Roman"/>
          <w:color w:val="000000"/>
          <w:sz w:val="24"/>
          <w:szCs w:val="24"/>
          <w:lang w:val="kk-KZ"/>
        </w:rPr>
        <w:t>Индира Ганди. Раджив Ганди. «</w:t>
      </w:r>
      <w:r w:rsidR="00F37EB7">
        <w:rPr>
          <w:rFonts w:ascii="Times New Roman" w:hAnsi="Times New Roman" w:cs="Times New Roman"/>
          <w:color w:val="000000"/>
          <w:sz w:val="24"/>
          <w:szCs w:val="24"/>
          <w:lang w:val="kk-KZ"/>
        </w:rPr>
        <w:t>Үнділік социализм теориясының эволюциясы</w:t>
      </w:r>
      <w:r w:rsidR="00DF3BE6">
        <w:rPr>
          <w:rFonts w:ascii="Times New Roman" w:hAnsi="Times New Roman" w:cs="Times New Roman"/>
          <w:color w:val="000000"/>
          <w:sz w:val="24"/>
          <w:szCs w:val="24"/>
          <w:lang w:val="kk-KZ"/>
        </w:rPr>
        <w:t xml:space="preserve">». </w:t>
      </w:r>
    </w:p>
    <w:p w:rsidR="0072740B" w:rsidRDefault="00A16711"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A07E67">
        <w:rPr>
          <w:rFonts w:ascii="Times New Roman" w:hAnsi="Times New Roman" w:cs="Times New Roman"/>
          <w:color w:val="000000"/>
          <w:sz w:val="24"/>
          <w:szCs w:val="24"/>
          <w:lang w:val="kk-KZ"/>
        </w:rPr>
        <w:t>Түрк</w:t>
      </w:r>
      <w:r w:rsidR="0016284D">
        <w:rPr>
          <w:rFonts w:ascii="Times New Roman" w:hAnsi="Times New Roman" w:cs="Times New Roman"/>
          <w:color w:val="000000"/>
          <w:sz w:val="24"/>
          <w:szCs w:val="24"/>
          <w:lang w:val="kk-KZ"/>
        </w:rPr>
        <w:t xml:space="preserve">ия – </w:t>
      </w:r>
      <w:r w:rsidR="00A07E67">
        <w:rPr>
          <w:rFonts w:ascii="Times New Roman" w:hAnsi="Times New Roman" w:cs="Times New Roman"/>
          <w:color w:val="000000"/>
          <w:sz w:val="24"/>
          <w:szCs w:val="24"/>
          <w:lang w:val="kk-KZ"/>
        </w:rPr>
        <w:t xml:space="preserve">стратегиялық даму бағыттарын өзгерту. Түрік буржуазиясы этатизм бағытынан кемтарлық сезінді және бұл бағыттан шығу тәсілін іздеді. </w:t>
      </w:r>
      <w:r w:rsidR="008635FD">
        <w:rPr>
          <w:rFonts w:ascii="Times New Roman" w:hAnsi="Times New Roman" w:cs="Times New Roman"/>
          <w:color w:val="000000"/>
          <w:sz w:val="24"/>
          <w:szCs w:val="24"/>
          <w:lang w:val="kk-KZ"/>
        </w:rPr>
        <w:t>П</w:t>
      </w:r>
      <w:r w:rsidR="00A07E67">
        <w:rPr>
          <w:rFonts w:ascii="Times New Roman" w:hAnsi="Times New Roman" w:cs="Times New Roman"/>
          <w:color w:val="000000"/>
          <w:sz w:val="24"/>
          <w:szCs w:val="24"/>
          <w:lang w:val="kk-KZ"/>
        </w:rPr>
        <w:t>резидент И.Иненю (1938 – 1950 жж</w:t>
      </w:r>
      <w:r w:rsidR="008635FD">
        <w:rPr>
          <w:rFonts w:ascii="Times New Roman" w:hAnsi="Times New Roman" w:cs="Times New Roman"/>
          <w:color w:val="000000"/>
          <w:sz w:val="24"/>
          <w:szCs w:val="24"/>
          <w:lang w:val="kk-KZ"/>
        </w:rPr>
        <w:t xml:space="preserve">.). </w:t>
      </w:r>
      <w:r w:rsidR="00A07E67">
        <w:rPr>
          <w:rFonts w:ascii="Times New Roman" w:hAnsi="Times New Roman" w:cs="Times New Roman"/>
          <w:color w:val="000000"/>
          <w:sz w:val="24"/>
          <w:szCs w:val="24"/>
          <w:lang w:val="kk-KZ"/>
        </w:rPr>
        <w:t>Либералдық жол бағыты, 30 артық саяси партиялар пайда болды. Демократиялық партияның бағдарламасы этатистік жаңа жеке меншік және жеке кәсіпкерлік бастамасы мазмұнымен толы болды. Жаңа президент Д.Баяр.</w:t>
      </w:r>
      <w:r w:rsidR="0069351B">
        <w:rPr>
          <w:rFonts w:ascii="Times New Roman" w:hAnsi="Times New Roman" w:cs="Times New Roman"/>
          <w:color w:val="000000"/>
          <w:sz w:val="24"/>
          <w:szCs w:val="24"/>
          <w:lang w:val="kk-KZ"/>
        </w:rPr>
        <w:t xml:space="preserve"> ДП (1950 – 1960 жж</w:t>
      </w:r>
      <w:r w:rsidR="008635FD">
        <w:rPr>
          <w:rFonts w:ascii="Times New Roman" w:hAnsi="Times New Roman" w:cs="Times New Roman"/>
          <w:color w:val="000000"/>
          <w:sz w:val="24"/>
          <w:szCs w:val="24"/>
          <w:lang w:val="kk-KZ"/>
        </w:rPr>
        <w:t>.)</w:t>
      </w:r>
      <w:r w:rsidR="0069351B">
        <w:rPr>
          <w:rFonts w:ascii="Times New Roman" w:hAnsi="Times New Roman" w:cs="Times New Roman"/>
          <w:color w:val="000000"/>
          <w:sz w:val="24"/>
          <w:szCs w:val="24"/>
          <w:lang w:val="kk-KZ"/>
        </w:rPr>
        <w:t xml:space="preserve"> басқару кезінде ішкі саяси ахуалдың өршуі. Екінші республика (1960 – 1980 жж</w:t>
      </w:r>
      <w:r w:rsidR="008635FD">
        <w:rPr>
          <w:rFonts w:ascii="Times New Roman" w:hAnsi="Times New Roman" w:cs="Times New Roman"/>
          <w:color w:val="000000"/>
          <w:sz w:val="24"/>
          <w:szCs w:val="24"/>
          <w:lang w:val="kk-KZ"/>
        </w:rPr>
        <w:t xml:space="preserve">.) – </w:t>
      </w:r>
      <w:r w:rsidR="0069351B">
        <w:rPr>
          <w:rFonts w:ascii="Times New Roman" w:hAnsi="Times New Roman" w:cs="Times New Roman"/>
          <w:color w:val="000000"/>
          <w:sz w:val="24"/>
          <w:szCs w:val="24"/>
          <w:lang w:val="kk-KZ"/>
        </w:rPr>
        <w:t>саяси либералдық уақыты</w:t>
      </w:r>
      <w:r w:rsidR="008635FD">
        <w:rPr>
          <w:rFonts w:ascii="Times New Roman" w:hAnsi="Times New Roman" w:cs="Times New Roman"/>
          <w:color w:val="000000"/>
          <w:sz w:val="24"/>
          <w:szCs w:val="24"/>
          <w:lang w:val="kk-KZ"/>
        </w:rPr>
        <w:t xml:space="preserve">. </w:t>
      </w:r>
      <w:r w:rsidR="0069351B">
        <w:rPr>
          <w:rFonts w:ascii="Times New Roman" w:hAnsi="Times New Roman" w:cs="Times New Roman"/>
          <w:color w:val="000000"/>
          <w:sz w:val="24"/>
          <w:szCs w:val="24"/>
          <w:lang w:val="kk-KZ"/>
        </w:rPr>
        <w:t>К.Эврен басында Ұлттық Қауіпсіздік Кеңесінің қызметі.  Үшінші</w:t>
      </w:r>
      <w:r w:rsidR="008635FD">
        <w:rPr>
          <w:rFonts w:ascii="Times New Roman" w:hAnsi="Times New Roman" w:cs="Times New Roman"/>
          <w:color w:val="000000"/>
          <w:sz w:val="24"/>
          <w:szCs w:val="24"/>
          <w:lang w:val="kk-KZ"/>
        </w:rPr>
        <w:t xml:space="preserve"> республика: </w:t>
      </w:r>
      <w:r w:rsidR="0069351B">
        <w:rPr>
          <w:rFonts w:ascii="Times New Roman" w:hAnsi="Times New Roman" w:cs="Times New Roman"/>
          <w:color w:val="000000"/>
          <w:sz w:val="24"/>
          <w:szCs w:val="24"/>
          <w:lang w:val="kk-KZ"/>
        </w:rPr>
        <w:t>экономикалық либералдыққа бағыт. Отан партиясы және Тұрғұт Озал. Эрбаканның исламдық үкіметі. Түркияның президенті Ах</w:t>
      </w:r>
      <w:r w:rsidR="008635FD">
        <w:rPr>
          <w:rFonts w:ascii="Times New Roman" w:hAnsi="Times New Roman" w:cs="Times New Roman"/>
          <w:color w:val="000000"/>
          <w:sz w:val="24"/>
          <w:szCs w:val="24"/>
          <w:lang w:val="kk-KZ"/>
        </w:rPr>
        <w:t>м</w:t>
      </w:r>
      <w:r w:rsidR="0069351B">
        <w:rPr>
          <w:rFonts w:ascii="Times New Roman" w:hAnsi="Times New Roman" w:cs="Times New Roman"/>
          <w:color w:val="000000"/>
          <w:sz w:val="24"/>
          <w:szCs w:val="24"/>
          <w:lang w:val="kk-KZ"/>
        </w:rPr>
        <w:t>ед Неждет Сезер</w:t>
      </w:r>
      <w:r w:rsidR="008635FD">
        <w:rPr>
          <w:rFonts w:ascii="Times New Roman" w:hAnsi="Times New Roman" w:cs="Times New Roman"/>
          <w:color w:val="000000"/>
          <w:sz w:val="24"/>
          <w:szCs w:val="24"/>
          <w:lang w:val="kk-KZ"/>
        </w:rPr>
        <w:t xml:space="preserve">. </w:t>
      </w:r>
      <w:r w:rsidR="0069351B">
        <w:rPr>
          <w:rFonts w:ascii="Times New Roman" w:hAnsi="Times New Roman" w:cs="Times New Roman"/>
          <w:color w:val="000000"/>
          <w:sz w:val="24"/>
          <w:szCs w:val="24"/>
          <w:lang w:val="kk-KZ"/>
        </w:rPr>
        <w:t xml:space="preserve">Күрдтер мәселесі. </w:t>
      </w:r>
    </w:p>
    <w:p w:rsidR="008635FD" w:rsidRDefault="008635FD"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0E1BD8">
        <w:rPr>
          <w:rFonts w:ascii="Times New Roman" w:hAnsi="Times New Roman" w:cs="Times New Roman"/>
          <w:color w:val="000000"/>
          <w:sz w:val="24"/>
          <w:szCs w:val="24"/>
          <w:lang w:val="kk-KZ"/>
        </w:rPr>
        <w:t xml:space="preserve">Иран </w:t>
      </w:r>
      <w:r w:rsidR="00EF7C5A">
        <w:rPr>
          <w:rFonts w:ascii="Times New Roman" w:hAnsi="Times New Roman" w:cs="Times New Roman"/>
          <w:color w:val="000000"/>
          <w:sz w:val="24"/>
          <w:szCs w:val="24"/>
          <w:lang w:val="kk-KZ"/>
        </w:rPr>
        <w:t>2-ші дүниежүзілік соғысынан кейін. Ирандық Әзірбайжанда және Ирандық Күрдістанда демократиялық қозғалыстар.</w:t>
      </w:r>
      <w:r w:rsidR="00DA332E">
        <w:rPr>
          <w:rFonts w:ascii="Times New Roman" w:hAnsi="Times New Roman" w:cs="Times New Roman"/>
          <w:color w:val="000000"/>
          <w:sz w:val="24"/>
          <w:szCs w:val="24"/>
          <w:lang w:val="kk-KZ"/>
        </w:rPr>
        <w:t xml:space="preserve"> </w:t>
      </w:r>
      <w:r w:rsidR="00EF7C5A">
        <w:rPr>
          <w:rFonts w:ascii="Times New Roman" w:hAnsi="Times New Roman" w:cs="Times New Roman"/>
          <w:color w:val="000000"/>
          <w:sz w:val="24"/>
          <w:szCs w:val="24"/>
          <w:lang w:val="kk-KZ"/>
        </w:rPr>
        <w:t>Ираннан британдық және кеңестік әскерлерді шығару және жаңа ғана өз</w:t>
      </w:r>
      <w:r w:rsidR="004B0E14">
        <w:rPr>
          <w:rFonts w:ascii="Times New Roman" w:hAnsi="Times New Roman" w:cs="Times New Roman"/>
          <w:color w:val="000000"/>
          <w:sz w:val="24"/>
          <w:szCs w:val="24"/>
          <w:lang w:val="kk-KZ"/>
        </w:rPr>
        <w:t xml:space="preserve"> еркімен</w:t>
      </w:r>
      <w:r w:rsidR="00EF7C5A">
        <w:rPr>
          <w:rFonts w:ascii="Times New Roman" w:hAnsi="Times New Roman" w:cs="Times New Roman"/>
          <w:color w:val="000000"/>
          <w:sz w:val="24"/>
          <w:szCs w:val="24"/>
          <w:lang w:val="kk-KZ"/>
        </w:rPr>
        <w:t xml:space="preserve"> автономияларын жариялаған Ирандық Әзірбайжан мен Күрдістанды </w:t>
      </w:r>
      <w:r w:rsidR="004B0E14">
        <w:rPr>
          <w:rFonts w:ascii="Times New Roman" w:hAnsi="Times New Roman" w:cs="Times New Roman"/>
          <w:color w:val="000000"/>
          <w:sz w:val="24"/>
          <w:szCs w:val="24"/>
          <w:lang w:val="kk-KZ"/>
        </w:rPr>
        <w:t xml:space="preserve">талқандап тастау. Мұнай өнеркәсіпті национализациялау үшін күрес. АИМК және ХМК қызметтері. «Ақ революция» немесе шах пен халықтың революциясы. 1978 – 1979 жылдардағы Ислам революциясы. </w:t>
      </w:r>
      <w:r w:rsidR="00DA332E">
        <w:rPr>
          <w:rFonts w:ascii="Times New Roman" w:hAnsi="Times New Roman" w:cs="Times New Roman"/>
          <w:color w:val="000000"/>
          <w:sz w:val="24"/>
          <w:szCs w:val="24"/>
          <w:lang w:val="kk-KZ"/>
        </w:rPr>
        <w:t>«</w:t>
      </w:r>
      <w:r w:rsidR="004B0E14">
        <w:rPr>
          <w:rFonts w:ascii="Times New Roman" w:hAnsi="Times New Roman" w:cs="Times New Roman"/>
          <w:color w:val="000000"/>
          <w:sz w:val="24"/>
          <w:szCs w:val="24"/>
          <w:lang w:val="kk-KZ"/>
        </w:rPr>
        <w:t>Батыс емес, Шығыс емес, тек Ислам». Прагматиктер және ортодокстар</w:t>
      </w:r>
      <w:r w:rsidR="00DA332E">
        <w:rPr>
          <w:rFonts w:ascii="Times New Roman" w:hAnsi="Times New Roman" w:cs="Times New Roman"/>
          <w:color w:val="000000"/>
          <w:sz w:val="24"/>
          <w:szCs w:val="24"/>
          <w:lang w:val="kk-KZ"/>
        </w:rPr>
        <w:t>.</w:t>
      </w:r>
      <w:r w:rsidR="00C07DCB">
        <w:rPr>
          <w:rFonts w:ascii="Times New Roman" w:hAnsi="Times New Roman" w:cs="Times New Roman"/>
          <w:color w:val="000000"/>
          <w:sz w:val="24"/>
          <w:szCs w:val="24"/>
          <w:lang w:val="kk-KZ"/>
        </w:rPr>
        <w:t xml:space="preserve"> </w:t>
      </w:r>
    </w:p>
    <w:p w:rsidR="00C07DCB" w:rsidRDefault="00C07DCB"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8A7616">
        <w:rPr>
          <w:rFonts w:ascii="Times New Roman" w:hAnsi="Times New Roman" w:cs="Times New Roman"/>
          <w:color w:val="000000"/>
          <w:sz w:val="24"/>
          <w:szCs w:val="24"/>
          <w:lang w:val="kk-KZ"/>
        </w:rPr>
        <w:t>Ауғанстан 2-ші дүниежүзілік соғысынан кейін. Шах-Махмуд үкіметі. Шетел капиталы экспансиясының күшеюі. Сыртқы саяси приоритеттің негізі – нейтралитет сақтау. Пәкістанмен пуштундар жөнінде мәселе бойынша қатынастардың өршуі. 1964 ж. Конституция</w:t>
      </w:r>
      <w:r>
        <w:rPr>
          <w:rFonts w:ascii="Times New Roman" w:hAnsi="Times New Roman" w:cs="Times New Roman"/>
          <w:color w:val="000000"/>
          <w:sz w:val="24"/>
          <w:szCs w:val="24"/>
          <w:lang w:val="kk-KZ"/>
        </w:rPr>
        <w:t xml:space="preserve">. </w:t>
      </w:r>
      <w:r w:rsidR="008A7616">
        <w:rPr>
          <w:rFonts w:ascii="Times New Roman" w:hAnsi="Times New Roman" w:cs="Times New Roman"/>
          <w:color w:val="000000"/>
          <w:sz w:val="24"/>
          <w:szCs w:val="24"/>
          <w:lang w:val="kk-KZ"/>
        </w:rPr>
        <w:t xml:space="preserve">Қоғамдық күштердің саясаттануы және 1973 жылғы антимонархиялық төңкеріс. </w:t>
      </w:r>
      <w:r>
        <w:rPr>
          <w:rFonts w:ascii="Times New Roman" w:hAnsi="Times New Roman" w:cs="Times New Roman"/>
          <w:color w:val="000000"/>
          <w:sz w:val="24"/>
          <w:szCs w:val="24"/>
          <w:lang w:val="kk-KZ"/>
        </w:rPr>
        <w:t xml:space="preserve">Н.М.Тараки, Б.Кармаль, НДПА. </w:t>
      </w:r>
      <w:r w:rsidR="008A7616">
        <w:rPr>
          <w:rFonts w:ascii="Times New Roman" w:hAnsi="Times New Roman" w:cs="Times New Roman"/>
          <w:color w:val="000000"/>
          <w:sz w:val="24"/>
          <w:szCs w:val="24"/>
          <w:lang w:val="kk-KZ"/>
        </w:rPr>
        <w:t>Ауған республикасы 1973-1978 жж. Сәуір революциясы. М.Дәуідтің биліктің барлық түрлерін өз қолында шоғырландыру және оппози</w:t>
      </w:r>
      <w:r w:rsidR="004A3602">
        <w:rPr>
          <w:rFonts w:ascii="Times New Roman" w:hAnsi="Times New Roman" w:cs="Times New Roman"/>
          <w:color w:val="000000"/>
          <w:sz w:val="24"/>
          <w:szCs w:val="24"/>
          <w:lang w:val="kk-KZ"/>
        </w:rPr>
        <w:t xml:space="preserve">цияға қарсы террор ұйымдастыру. Ауғанстан Демократиялық Республикасы. Ауғанстанға кеңес әскерлерін кіргізу. </w:t>
      </w:r>
      <w:r>
        <w:rPr>
          <w:rFonts w:ascii="Times New Roman" w:hAnsi="Times New Roman" w:cs="Times New Roman"/>
          <w:color w:val="000000"/>
          <w:sz w:val="24"/>
          <w:szCs w:val="24"/>
          <w:lang w:val="kk-KZ"/>
        </w:rPr>
        <w:t>Ра</w:t>
      </w:r>
      <w:r w:rsidR="004A3602">
        <w:rPr>
          <w:rFonts w:ascii="Times New Roman" w:hAnsi="Times New Roman" w:cs="Times New Roman"/>
          <w:color w:val="000000"/>
          <w:sz w:val="24"/>
          <w:szCs w:val="24"/>
          <w:lang w:val="kk-KZ"/>
        </w:rPr>
        <w:t xml:space="preserve">ббани – Ахмад Шах Масуд. Пуштундардың көсемі Г.Хекматьяр. Дустум. </w:t>
      </w:r>
      <w:r>
        <w:rPr>
          <w:rFonts w:ascii="Times New Roman" w:hAnsi="Times New Roman" w:cs="Times New Roman"/>
          <w:color w:val="000000"/>
          <w:sz w:val="24"/>
          <w:szCs w:val="24"/>
          <w:lang w:val="kk-KZ"/>
        </w:rPr>
        <w:t>Талибан</w:t>
      </w:r>
      <w:r w:rsidR="004A3602">
        <w:rPr>
          <w:rFonts w:ascii="Times New Roman" w:hAnsi="Times New Roman" w:cs="Times New Roman"/>
          <w:color w:val="000000"/>
          <w:sz w:val="24"/>
          <w:szCs w:val="24"/>
          <w:lang w:val="kk-KZ"/>
        </w:rPr>
        <w:t xml:space="preserve"> қозғалысы</w:t>
      </w:r>
      <w:r>
        <w:rPr>
          <w:rFonts w:ascii="Times New Roman" w:hAnsi="Times New Roman" w:cs="Times New Roman"/>
          <w:color w:val="000000"/>
          <w:sz w:val="24"/>
          <w:szCs w:val="24"/>
          <w:lang w:val="kk-KZ"/>
        </w:rPr>
        <w:t>.</w:t>
      </w:r>
    </w:p>
    <w:p w:rsidR="00C07DCB" w:rsidRDefault="00C07DCB"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C81503">
        <w:rPr>
          <w:rFonts w:ascii="Times New Roman" w:hAnsi="Times New Roman" w:cs="Times New Roman"/>
          <w:color w:val="000000"/>
          <w:sz w:val="24"/>
          <w:szCs w:val="24"/>
          <w:lang w:val="kk-KZ"/>
        </w:rPr>
        <w:t>Израиль мемлекеті 1948 жылы мамырда құрылды. 1920 жылдан Ұлыбритания отарлық басқаруында болды. 2-ші дүниежүзілік соғысы қарсаңында Палестинада еврейлік сектор экономиканың 80% құрды.</w:t>
      </w:r>
      <w:r w:rsidR="00C97170">
        <w:rPr>
          <w:rFonts w:ascii="Times New Roman" w:hAnsi="Times New Roman" w:cs="Times New Roman"/>
          <w:color w:val="000000"/>
          <w:sz w:val="24"/>
          <w:szCs w:val="24"/>
          <w:lang w:val="kk-KZ"/>
        </w:rPr>
        <w:t xml:space="preserve"> </w:t>
      </w:r>
      <w:r w:rsidR="00C81503">
        <w:rPr>
          <w:rFonts w:ascii="Times New Roman" w:hAnsi="Times New Roman" w:cs="Times New Roman"/>
          <w:color w:val="000000"/>
          <w:sz w:val="24"/>
          <w:szCs w:val="24"/>
          <w:lang w:val="kk-KZ"/>
        </w:rPr>
        <w:t>Израиль еврей мемлекетінің құрылғаны жөнінде 1948 жылы мамырдың 14-нен</w:t>
      </w:r>
      <w:r w:rsidR="00337933">
        <w:rPr>
          <w:rFonts w:ascii="Times New Roman" w:hAnsi="Times New Roman" w:cs="Times New Roman"/>
          <w:color w:val="000000"/>
          <w:sz w:val="24"/>
          <w:szCs w:val="24"/>
          <w:lang w:val="kk-KZ"/>
        </w:rPr>
        <w:t xml:space="preserve"> – 15-не қараған түні 7 араб мемлекетімен сол арада соғыс басталды. </w:t>
      </w:r>
      <w:r w:rsidR="00C97170">
        <w:rPr>
          <w:rFonts w:ascii="Times New Roman" w:hAnsi="Times New Roman" w:cs="Times New Roman"/>
          <w:color w:val="000000"/>
          <w:sz w:val="24"/>
          <w:szCs w:val="24"/>
          <w:lang w:val="kk-KZ"/>
        </w:rPr>
        <w:t xml:space="preserve"> </w:t>
      </w:r>
      <w:r w:rsidR="00337933">
        <w:rPr>
          <w:rFonts w:ascii="Times New Roman" w:hAnsi="Times New Roman" w:cs="Times New Roman"/>
          <w:color w:val="000000"/>
          <w:sz w:val="24"/>
          <w:szCs w:val="24"/>
          <w:lang w:val="kk-KZ"/>
        </w:rPr>
        <w:t>Халық жиналысы – кнессет. Парламент</w:t>
      </w:r>
      <w:r w:rsidR="00C97170">
        <w:rPr>
          <w:rFonts w:ascii="Times New Roman" w:hAnsi="Times New Roman" w:cs="Times New Roman"/>
          <w:color w:val="000000"/>
          <w:sz w:val="24"/>
          <w:szCs w:val="24"/>
          <w:lang w:val="kk-KZ"/>
        </w:rPr>
        <w:t xml:space="preserve"> республика</w:t>
      </w:r>
      <w:r w:rsidR="00337933">
        <w:rPr>
          <w:rFonts w:ascii="Times New Roman" w:hAnsi="Times New Roman" w:cs="Times New Roman"/>
          <w:color w:val="000000"/>
          <w:sz w:val="24"/>
          <w:szCs w:val="24"/>
          <w:lang w:val="kk-KZ"/>
        </w:rPr>
        <w:t xml:space="preserve">сы. 1967 жылғы 6-күндік соғыс. 1973 жылғы соғыс. Израиль мен Египеттің өзара бейбіт келісімі. Палестина – Израиль қатынастарының тарихы. ХХ ғ. 2-ші жартысында Израильдің әлеуметтік-экономикалық дамуы. </w:t>
      </w:r>
    </w:p>
    <w:p w:rsidR="00C97170" w:rsidRDefault="00C97170"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Ирак. </w:t>
      </w:r>
      <w:r w:rsidR="00F64F9A">
        <w:rPr>
          <w:rFonts w:ascii="Times New Roman" w:hAnsi="Times New Roman" w:cs="Times New Roman"/>
          <w:color w:val="000000"/>
          <w:sz w:val="24"/>
          <w:szCs w:val="24"/>
          <w:lang w:val="kk-KZ"/>
        </w:rPr>
        <w:t>Соғыстан кейінгі алғашқы жылдары азаттық қозғалысының өсуі. Ирак коммунистік партиясы. Халық партиясы.</w:t>
      </w:r>
      <w:r>
        <w:rPr>
          <w:rFonts w:ascii="Times New Roman" w:hAnsi="Times New Roman" w:cs="Times New Roman"/>
          <w:color w:val="000000"/>
          <w:sz w:val="24"/>
          <w:szCs w:val="24"/>
          <w:lang w:val="kk-KZ"/>
        </w:rPr>
        <w:t xml:space="preserve"> </w:t>
      </w:r>
      <w:r w:rsidR="00F64F9A">
        <w:rPr>
          <w:rFonts w:ascii="Times New Roman" w:hAnsi="Times New Roman" w:cs="Times New Roman"/>
          <w:color w:val="000000"/>
          <w:sz w:val="24"/>
          <w:szCs w:val="24"/>
          <w:lang w:val="kk-KZ"/>
        </w:rPr>
        <w:t>Ұлттық бірлік партиясы. Ұлттық-демократиялық партиясы. Либералдар партиясы. Тәуелсіздік партиясы. Күрдістан демократиялық партиясы. Көршілес мұсылман мемлекеттерінің реакцияшыл орталарымен жақындасу. Әскери-саяси СЕНТО ұйымы.</w:t>
      </w:r>
      <w:r>
        <w:rPr>
          <w:rFonts w:ascii="Times New Roman" w:hAnsi="Times New Roman" w:cs="Times New Roman"/>
          <w:color w:val="000000"/>
          <w:sz w:val="24"/>
          <w:szCs w:val="24"/>
          <w:lang w:val="kk-KZ"/>
        </w:rPr>
        <w:t xml:space="preserve"> </w:t>
      </w:r>
      <w:r w:rsidR="00F64F9A">
        <w:rPr>
          <w:rFonts w:ascii="Times New Roman" w:hAnsi="Times New Roman" w:cs="Times New Roman"/>
          <w:color w:val="000000"/>
          <w:sz w:val="24"/>
          <w:szCs w:val="24"/>
          <w:lang w:val="kk-KZ"/>
        </w:rPr>
        <w:t>Касемнің билігі (1950-1958 жж.). ПАСВ. Аль-Бакр билігі (1968 – 1979 жж</w:t>
      </w:r>
      <w:r>
        <w:rPr>
          <w:rFonts w:ascii="Times New Roman" w:hAnsi="Times New Roman" w:cs="Times New Roman"/>
          <w:color w:val="000000"/>
          <w:sz w:val="24"/>
          <w:szCs w:val="24"/>
          <w:lang w:val="kk-KZ"/>
        </w:rPr>
        <w:t xml:space="preserve">.). Саддам Хусейн – </w:t>
      </w:r>
      <w:r w:rsidR="00F64F9A">
        <w:rPr>
          <w:rFonts w:ascii="Times New Roman" w:hAnsi="Times New Roman" w:cs="Times New Roman"/>
          <w:color w:val="000000"/>
          <w:sz w:val="24"/>
          <w:szCs w:val="24"/>
          <w:lang w:val="kk-KZ"/>
        </w:rPr>
        <w:t xml:space="preserve">иран-ирак 8 жылдық соғысы. </w:t>
      </w:r>
      <w:r>
        <w:rPr>
          <w:rFonts w:ascii="Times New Roman" w:hAnsi="Times New Roman" w:cs="Times New Roman"/>
          <w:color w:val="000000"/>
          <w:sz w:val="24"/>
          <w:szCs w:val="24"/>
          <w:lang w:val="kk-KZ"/>
        </w:rPr>
        <w:t xml:space="preserve"> </w:t>
      </w:r>
    </w:p>
    <w:p w:rsidR="00DA332E" w:rsidRDefault="00FC76E0"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416FE1">
        <w:rPr>
          <w:rFonts w:ascii="Times New Roman" w:hAnsi="Times New Roman" w:cs="Times New Roman"/>
          <w:color w:val="000000"/>
          <w:sz w:val="24"/>
          <w:szCs w:val="24"/>
          <w:lang w:val="kk-KZ"/>
        </w:rPr>
        <w:t>Сирия 2-ші дүниежүзілік соғысынан кейін. Буржуазиялық үкіметтердің қызметі</w:t>
      </w:r>
      <w:r>
        <w:rPr>
          <w:rFonts w:ascii="Times New Roman" w:hAnsi="Times New Roman" w:cs="Times New Roman"/>
          <w:color w:val="000000"/>
          <w:sz w:val="24"/>
          <w:szCs w:val="24"/>
          <w:lang w:val="kk-KZ"/>
        </w:rPr>
        <w:t>.</w:t>
      </w:r>
      <w:r w:rsidR="00416FE1">
        <w:rPr>
          <w:rFonts w:ascii="Times New Roman" w:hAnsi="Times New Roman" w:cs="Times New Roman"/>
          <w:color w:val="000000"/>
          <w:sz w:val="24"/>
          <w:szCs w:val="24"/>
          <w:lang w:val="kk-KZ"/>
        </w:rPr>
        <w:t xml:space="preserve"> Әскери төңкерістер және А.Шишекли диктатурасы. «Эйзенхауэр доктринасы» (1949 – 1957 жж</w:t>
      </w:r>
      <w:r w:rsidR="00746DFE">
        <w:rPr>
          <w:rFonts w:ascii="Times New Roman" w:hAnsi="Times New Roman" w:cs="Times New Roman"/>
          <w:color w:val="000000"/>
          <w:sz w:val="24"/>
          <w:szCs w:val="24"/>
          <w:lang w:val="kk-KZ"/>
        </w:rPr>
        <w:t>.). Сирия БАР (1958 – 1961 жж</w:t>
      </w:r>
      <w:r>
        <w:rPr>
          <w:rFonts w:ascii="Times New Roman" w:hAnsi="Times New Roman" w:cs="Times New Roman"/>
          <w:color w:val="000000"/>
          <w:sz w:val="24"/>
          <w:szCs w:val="24"/>
          <w:lang w:val="kk-KZ"/>
        </w:rPr>
        <w:t>.)</w:t>
      </w:r>
      <w:r w:rsidR="00746DFE">
        <w:rPr>
          <w:rFonts w:ascii="Times New Roman" w:hAnsi="Times New Roman" w:cs="Times New Roman"/>
          <w:color w:val="000000"/>
          <w:sz w:val="24"/>
          <w:szCs w:val="24"/>
          <w:lang w:val="kk-KZ"/>
        </w:rPr>
        <w:t xml:space="preserve"> құрамында</w:t>
      </w:r>
      <w:r>
        <w:rPr>
          <w:rFonts w:ascii="Times New Roman" w:hAnsi="Times New Roman" w:cs="Times New Roman"/>
          <w:color w:val="000000"/>
          <w:sz w:val="24"/>
          <w:szCs w:val="24"/>
          <w:lang w:val="kk-KZ"/>
        </w:rPr>
        <w:t>. Сир</w:t>
      </w:r>
      <w:r w:rsidR="00746DFE">
        <w:rPr>
          <w:rFonts w:ascii="Times New Roman" w:hAnsi="Times New Roman" w:cs="Times New Roman"/>
          <w:color w:val="000000"/>
          <w:sz w:val="24"/>
          <w:szCs w:val="24"/>
          <w:lang w:val="kk-KZ"/>
        </w:rPr>
        <w:t>ия Б</w:t>
      </w:r>
      <w:r>
        <w:rPr>
          <w:rFonts w:ascii="Times New Roman" w:hAnsi="Times New Roman" w:cs="Times New Roman"/>
          <w:color w:val="000000"/>
          <w:sz w:val="24"/>
          <w:szCs w:val="24"/>
          <w:lang w:val="kk-KZ"/>
        </w:rPr>
        <w:t>АР (</w:t>
      </w:r>
      <w:r w:rsidR="00746DFE">
        <w:rPr>
          <w:rFonts w:ascii="Times New Roman" w:hAnsi="Times New Roman" w:cs="Times New Roman"/>
          <w:color w:val="000000"/>
          <w:sz w:val="24"/>
          <w:szCs w:val="24"/>
          <w:lang w:val="kk-KZ"/>
        </w:rPr>
        <w:t>1961 – 1967 жж</w:t>
      </w:r>
      <w:r>
        <w:rPr>
          <w:rFonts w:ascii="Times New Roman" w:hAnsi="Times New Roman" w:cs="Times New Roman"/>
          <w:color w:val="000000"/>
          <w:sz w:val="24"/>
          <w:szCs w:val="24"/>
          <w:lang w:val="kk-KZ"/>
        </w:rPr>
        <w:t>.)</w:t>
      </w:r>
      <w:r w:rsidR="00746DFE">
        <w:rPr>
          <w:rFonts w:ascii="Times New Roman" w:hAnsi="Times New Roman" w:cs="Times New Roman"/>
          <w:color w:val="000000"/>
          <w:sz w:val="24"/>
          <w:szCs w:val="24"/>
          <w:lang w:val="kk-KZ"/>
        </w:rPr>
        <w:t xml:space="preserve"> құрамынан шыққан соң. «8 наурыз революциясы» 1963 жылы</w:t>
      </w:r>
      <w:r>
        <w:rPr>
          <w:rFonts w:ascii="Times New Roman" w:hAnsi="Times New Roman" w:cs="Times New Roman"/>
          <w:color w:val="000000"/>
          <w:sz w:val="24"/>
          <w:szCs w:val="24"/>
          <w:lang w:val="kk-KZ"/>
        </w:rPr>
        <w:t xml:space="preserve">. </w:t>
      </w:r>
      <w:r w:rsidR="00746DFE">
        <w:rPr>
          <w:rFonts w:ascii="Times New Roman" w:hAnsi="Times New Roman" w:cs="Times New Roman"/>
          <w:color w:val="000000"/>
          <w:sz w:val="24"/>
          <w:szCs w:val="24"/>
          <w:lang w:val="kk-KZ"/>
        </w:rPr>
        <w:t>1966 ж. 23 ақпан төңкерісі. ХХ ғасырдың соңғы ширегінде Сирияның әлеуметтік-экономикалық және саяси дамуы.</w:t>
      </w:r>
      <w:r>
        <w:rPr>
          <w:rFonts w:ascii="Times New Roman" w:hAnsi="Times New Roman" w:cs="Times New Roman"/>
          <w:color w:val="000000"/>
          <w:sz w:val="24"/>
          <w:szCs w:val="24"/>
          <w:lang w:val="kk-KZ"/>
        </w:rPr>
        <w:t xml:space="preserve"> </w:t>
      </w:r>
      <w:r w:rsidR="00746DFE">
        <w:rPr>
          <w:rFonts w:ascii="Times New Roman" w:hAnsi="Times New Roman" w:cs="Times New Roman"/>
          <w:color w:val="000000"/>
          <w:sz w:val="24"/>
          <w:szCs w:val="24"/>
          <w:lang w:val="kk-KZ"/>
        </w:rPr>
        <w:t xml:space="preserve">1971 жылы 12 наурызда Хафез Асадтың билікке келуі. </w:t>
      </w:r>
      <w:r>
        <w:rPr>
          <w:rFonts w:ascii="Times New Roman" w:hAnsi="Times New Roman" w:cs="Times New Roman"/>
          <w:color w:val="000000"/>
          <w:sz w:val="24"/>
          <w:szCs w:val="24"/>
          <w:lang w:val="kk-KZ"/>
        </w:rPr>
        <w:t xml:space="preserve"> </w:t>
      </w:r>
    </w:p>
    <w:p w:rsidR="000E00EE" w:rsidRDefault="000E00EE"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C265DB">
        <w:rPr>
          <w:rFonts w:ascii="Times New Roman" w:hAnsi="Times New Roman" w:cs="Times New Roman"/>
          <w:color w:val="000000"/>
          <w:sz w:val="24"/>
          <w:szCs w:val="24"/>
          <w:lang w:val="kk-KZ"/>
        </w:rPr>
        <w:t>Соғыстан кейінгі Ливанда оппозицияның қалыптасуы. Ливанның 1948 ж. 1-ші араб-израильдік соғысқа қатысуы.</w:t>
      </w:r>
      <w:r>
        <w:rPr>
          <w:rFonts w:ascii="Times New Roman" w:hAnsi="Times New Roman" w:cs="Times New Roman"/>
          <w:color w:val="000000"/>
          <w:sz w:val="24"/>
          <w:szCs w:val="24"/>
          <w:lang w:val="kk-KZ"/>
        </w:rPr>
        <w:t>.</w:t>
      </w:r>
      <w:r w:rsidR="00C265DB">
        <w:rPr>
          <w:rFonts w:ascii="Times New Roman" w:hAnsi="Times New Roman" w:cs="Times New Roman"/>
          <w:color w:val="000000"/>
          <w:sz w:val="24"/>
          <w:szCs w:val="24"/>
          <w:lang w:val="kk-KZ"/>
        </w:rPr>
        <w:t xml:space="preserve"> «Эйзенхауэр доктринасы» және 1957 жылғы азамат соғысы.  Ливан 1968 – 1984 жж. Ливан 1990-ы жылдары. </w:t>
      </w:r>
      <w:r>
        <w:rPr>
          <w:rFonts w:ascii="Times New Roman" w:hAnsi="Times New Roman" w:cs="Times New Roman"/>
          <w:color w:val="000000"/>
          <w:sz w:val="24"/>
          <w:szCs w:val="24"/>
          <w:lang w:val="kk-KZ"/>
        </w:rPr>
        <w:t>.</w:t>
      </w:r>
    </w:p>
    <w:p w:rsidR="000E00EE" w:rsidRDefault="000E00EE"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 xml:space="preserve">   </w:t>
      </w:r>
      <w:r w:rsidR="00C265DB">
        <w:rPr>
          <w:rFonts w:ascii="Times New Roman" w:hAnsi="Times New Roman" w:cs="Times New Roman"/>
          <w:color w:val="000000"/>
          <w:sz w:val="24"/>
          <w:szCs w:val="24"/>
          <w:lang w:val="kk-KZ"/>
        </w:rPr>
        <w:t>Сауд Аравиясы соғыстан кейін кезде (1945 – 1953 жж.). АРАМКО. Сауд</w:t>
      </w:r>
      <w:r>
        <w:rPr>
          <w:rFonts w:ascii="Times New Roman" w:hAnsi="Times New Roman" w:cs="Times New Roman"/>
          <w:color w:val="000000"/>
          <w:sz w:val="24"/>
          <w:szCs w:val="24"/>
          <w:lang w:val="kk-KZ"/>
        </w:rPr>
        <w:t xml:space="preserve"> Аравия</w:t>
      </w:r>
      <w:r w:rsidR="00C265DB">
        <w:rPr>
          <w:rFonts w:ascii="Times New Roman" w:hAnsi="Times New Roman" w:cs="Times New Roman"/>
          <w:color w:val="000000"/>
          <w:sz w:val="24"/>
          <w:szCs w:val="24"/>
          <w:lang w:val="kk-KZ"/>
        </w:rPr>
        <w:t>сы король Сауд ибн Абдальазиз билігі кезінде</w:t>
      </w:r>
      <w:r>
        <w:rPr>
          <w:rFonts w:ascii="Times New Roman" w:hAnsi="Times New Roman" w:cs="Times New Roman"/>
          <w:color w:val="000000"/>
          <w:sz w:val="24"/>
          <w:szCs w:val="24"/>
          <w:lang w:val="kk-KZ"/>
        </w:rPr>
        <w:t>.</w:t>
      </w:r>
      <w:r w:rsidR="00C265DB">
        <w:rPr>
          <w:rFonts w:ascii="Times New Roman" w:hAnsi="Times New Roman" w:cs="Times New Roman"/>
          <w:color w:val="000000"/>
          <w:sz w:val="24"/>
          <w:szCs w:val="24"/>
          <w:lang w:val="kk-KZ"/>
        </w:rPr>
        <w:t xml:space="preserve"> Фейсал</w:t>
      </w:r>
      <w:r>
        <w:rPr>
          <w:rFonts w:ascii="Times New Roman" w:hAnsi="Times New Roman" w:cs="Times New Roman"/>
          <w:color w:val="000000"/>
          <w:sz w:val="24"/>
          <w:szCs w:val="24"/>
          <w:lang w:val="kk-KZ"/>
        </w:rPr>
        <w:t xml:space="preserve"> </w:t>
      </w:r>
      <w:r w:rsidR="00C265DB">
        <w:rPr>
          <w:rFonts w:ascii="Times New Roman" w:hAnsi="Times New Roman" w:cs="Times New Roman"/>
          <w:color w:val="000000"/>
          <w:sz w:val="24"/>
          <w:szCs w:val="24"/>
          <w:lang w:val="kk-KZ"/>
        </w:rPr>
        <w:t>үкіметінің 1963 ж. 1 қаңтарында  әскери жағдайды енгізуі. Сауд</w:t>
      </w:r>
      <w:r>
        <w:rPr>
          <w:rFonts w:ascii="Times New Roman" w:hAnsi="Times New Roman" w:cs="Times New Roman"/>
          <w:color w:val="000000"/>
          <w:sz w:val="24"/>
          <w:szCs w:val="24"/>
          <w:lang w:val="kk-KZ"/>
        </w:rPr>
        <w:t xml:space="preserve"> Аравия</w:t>
      </w:r>
      <w:r w:rsidR="00C265DB">
        <w:rPr>
          <w:rFonts w:ascii="Times New Roman" w:hAnsi="Times New Roman" w:cs="Times New Roman"/>
          <w:color w:val="000000"/>
          <w:sz w:val="24"/>
          <w:szCs w:val="24"/>
          <w:lang w:val="kk-KZ"/>
        </w:rPr>
        <w:t>сы 1960 – шы жылдардың 2-ші жартысында  – 1980 жылдары.</w:t>
      </w:r>
      <w:r>
        <w:rPr>
          <w:rFonts w:ascii="Times New Roman" w:hAnsi="Times New Roman" w:cs="Times New Roman"/>
          <w:color w:val="000000"/>
          <w:sz w:val="24"/>
          <w:szCs w:val="24"/>
          <w:lang w:val="kk-KZ"/>
        </w:rPr>
        <w:t xml:space="preserve"> </w:t>
      </w:r>
      <w:r w:rsidR="00C265DB">
        <w:rPr>
          <w:rFonts w:ascii="Times New Roman" w:hAnsi="Times New Roman" w:cs="Times New Roman"/>
          <w:color w:val="000000"/>
          <w:sz w:val="24"/>
          <w:szCs w:val="24"/>
          <w:lang w:val="kk-KZ"/>
        </w:rPr>
        <w:t>Сауд үкіметінің аймақтық маңызы және сыртқы саяси қызметі.</w:t>
      </w:r>
      <w:r>
        <w:rPr>
          <w:rFonts w:ascii="Times New Roman" w:hAnsi="Times New Roman" w:cs="Times New Roman"/>
          <w:color w:val="000000"/>
          <w:sz w:val="24"/>
          <w:szCs w:val="24"/>
          <w:lang w:val="kk-KZ"/>
        </w:rPr>
        <w:t xml:space="preserve"> </w:t>
      </w:r>
      <w:r w:rsidR="00EA792E">
        <w:rPr>
          <w:rFonts w:ascii="Times New Roman" w:hAnsi="Times New Roman" w:cs="Times New Roman"/>
          <w:color w:val="000000"/>
          <w:sz w:val="24"/>
          <w:szCs w:val="24"/>
          <w:lang w:val="kk-KZ"/>
        </w:rPr>
        <w:t>Мұнайдан түскен өте үлкен табыстардан мемлекеттің әлеуметтік-экономикалық трансформациясы.</w:t>
      </w:r>
      <w:r>
        <w:rPr>
          <w:rFonts w:ascii="Times New Roman" w:hAnsi="Times New Roman" w:cs="Times New Roman"/>
          <w:color w:val="000000"/>
          <w:sz w:val="24"/>
          <w:szCs w:val="24"/>
          <w:lang w:val="kk-KZ"/>
        </w:rPr>
        <w:t xml:space="preserve"> </w:t>
      </w:r>
      <w:r w:rsidR="00EA792E">
        <w:rPr>
          <w:rFonts w:ascii="Times New Roman" w:hAnsi="Times New Roman" w:cs="Times New Roman"/>
          <w:color w:val="000000"/>
          <w:sz w:val="24"/>
          <w:szCs w:val="24"/>
          <w:lang w:val="kk-KZ"/>
        </w:rPr>
        <w:t>АҚШ көмегімен мемлекетті индустрияландыру. Сауд Аравиясы 1990-шы жылдары.</w:t>
      </w:r>
    </w:p>
    <w:p w:rsidR="000E00EE" w:rsidRPr="00DF3BE6" w:rsidRDefault="00EA792E"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Кувейт, Б</w:t>
      </w:r>
      <w:r w:rsidR="000E00EE">
        <w:rPr>
          <w:rFonts w:ascii="Times New Roman" w:hAnsi="Times New Roman" w:cs="Times New Roman"/>
          <w:color w:val="000000"/>
          <w:sz w:val="24"/>
          <w:szCs w:val="24"/>
          <w:lang w:val="kk-KZ"/>
        </w:rPr>
        <w:t xml:space="preserve">АЭ, Оман, Бахрейн, Катар, Йемен, Иордания </w:t>
      </w:r>
      <w:r>
        <w:rPr>
          <w:rFonts w:ascii="Times New Roman" w:hAnsi="Times New Roman" w:cs="Times New Roman"/>
          <w:color w:val="000000"/>
          <w:sz w:val="24"/>
          <w:szCs w:val="24"/>
          <w:lang w:val="kk-KZ"/>
        </w:rPr>
        <w:t xml:space="preserve">2-ші дүниежүзілік соғысынан кейін 2000 жылға дейін. </w:t>
      </w:r>
    </w:p>
    <w:p w:rsidR="00BF513F" w:rsidRDefault="008C05CC" w:rsidP="008C05CC">
      <w:pPr>
        <w:tabs>
          <w:tab w:val="left" w:pos="0"/>
        </w:tabs>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 xml:space="preserve">         2.3</w:t>
      </w:r>
      <w:r w:rsidR="00BF513F" w:rsidRPr="00BF513F">
        <w:rPr>
          <w:rFonts w:ascii="Times New Roman" w:hAnsi="Times New Roman" w:cs="Times New Roman"/>
          <w:b/>
          <w:color w:val="000000"/>
          <w:sz w:val="24"/>
          <w:szCs w:val="24"/>
          <w:lang w:val="kk-KZ"/>
        </w:rPr>
        <w:t xml:space="preserve"> </w:t>
      </w:r>
      <w:r w:rsidR="0057548E">
        <w:rPr>
          <w:rFonts w:ascii="Times New Roman" w:hAnsi="Times New Roman" w:cs="Times New Roman"/>
          <w:b/>
          <w:color w:val="000000"/>
          <w:sz w:val="24"/>
          <w:szCs w:val="24"/>
          <w:lang w:val="kk-KZ"/>
        </w:rPr>
        <w:t xml:space="preserve">Солтүстік, Тропикалық және Оңтүстік Африка ХХ ғ. 2-ші жартысында. </w:t>
      </w:r>
    </w:p>
    <w:p w:rsidR="000E00EE" w:rsidRDefault="000E00EE"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625290">
        <w:rPr>
          <w:rFonts w:ascii="Times New Roman" w:hAnsi="Times New Roman" w:cs="Times New Roman"/>
          <w:color w:val="000000"/>
          <w:sz w:val="24"/>
          <w:szCs w:val="24"/>
          <w:lang w:val="kk-KZ"/>
        </w:rPr>
        <w:t xml:space="preserve">Египет </w:t>
      </w:r>
      <w:r w:rsidR="0057548E">
        <w:rPr>
          <w:rFonts w:ascii="Times New Roman" w:hAnsi="Times New Roman" w:cs="Times New Roman"/>
          <w:color w:val="000000"/>
          <w:sz w:val="24"/>
          <w:szCs w:val="24"/>
          <w:lang w:val="kk-KZ"/>
        </w:rPr>
        <w:t xml:space="preserve">2-ші дүниежүзілік соғысынан кейін. Египет экономикасының отарлық сипаты. Әлеуметтік қарама-қайшылықтардың күрт өршуі. Отарлшылдарға қарсы күрес </w:t>
      </w:r>
      <w:r w:rsidR="00CE11EF">
        <w:rPr>
          <w:rFonts w:ascii="Times New Roman" w:hAnsi="Times New Roman" w:cs="Times New Roman"/>
          <w:color w:val="000000"/>
          <w:sz w:val="24"/>
          <w:szCs w:val="24"/>
          <w:lang w:val="kk-KZ"/>
        </w:rPr>
        <w:t>– «э</w:t>
      </w:r>
      <w:r w:rsidR="0057548E">
        <w:rPr>
          <w:rFonts w:ascii="Times New Roman" w:hAnsi="Times New Roman" w:cs="Times New Roman"/>
          <w:color w:val="000000"/>
          <w:sz w:val="24"/>
          <w:szCs w:val="24"/>
          <w:lang w:val="kk-KZ"/>
        </w:rPr>
        <w:t>ағылшын әскерлерінің эвакувциясы</w:t>
      </w:r>
      <w:r w:rsidR="00CE11EF">
        <w:rPr>
          <w:rFonts w:ascii="Times New Roman" w:hAnsi="Times New Roman" w:cs="Times New Roman"/>
          <w:color w:val="000000"/>
          <w:sz w:val="24"/>
          <w:szCs w:val="24"/>
          <w:lang w:val="kk-KZ"/>
        </w:rPr>
        <w:t>». «</w:t>
      </w:r>
      <w:r w:rsidR="0057548E">
        <w:rPr>
          <w:rFonts w:ascii="Times New Roman" w:hAnsi="Times New Roman" w:cs="Times New Roman"/>
          <w:color w:val="000000"/>
          <w:sz w:val="24"/>
          <w:szCs w:val="24"/>
          <w:lang w:val="kk-KZ"/>
        </w:rPr>
        <w:t xml:space="preserve">Мұсылман-бауырлар». 1952 жылғы революция. 1956 жылғы Суэц дағдарысы. </w:t>
      </w:r>
      <w:r w:rsidR="002A0CAF">
        <w:rPr>
          <w:rFonts w:ascii="Times New Roman" w:hAnsi="Times New Roman" w:cs="Times New Roman"/>
          <w:color w:val="000000"/>
          <w:sz w:val="24"/>
          <w:szCs w:val="24"/>
          <w:lang w:val="kk-KZ"/>
        </w:rPr>
        <w:t>БАР құрылуы және ыдырауы. А.Садаттың президенттігі (1970 – 1981 жж.</w:t>
      </w:r>
      <w:r w:rsidR="00CE11EF">
        <w:rPr>
          <w:rFonts w:ascii="Times New Roman" w:hAnsi="Times New Roman" w:cs="Times New Roman"/>
          <w:color w:val="000000"/>
          <w:sz w:val="24"/>
          <w:szCs w:val="24"/>
          <w:lang w:val="kk-KZ"/>
        </w:rPr>
        <w:t xml:space="preserve">). </w:t>
      </w:r>
      <w:r w:rsidR="002A0CAF">
        <w:rPr>
          <w:rFonts w:ascii="Times New Roman" w:hAnsi="Times New Roman" w:cs="Times New Roman"/>
          <w:color w:val="000000"/>
          <w:sz w:val="24"/>
          <w:szCs w:val="24"/>
          <w:lang w:val="kk-KZ"/>
        </w:rPr>
        <w:t>Қазіргі</w:t>
      </w:r>
      <w:r w:rsidR="00CE11EF">
        <w:rPr>
          <w:rFonts w:ascii="Times New Roman" w:hAnsi="Times New Roman" w:cs="Times New Roman"/>
          <w:color w:val="000000"/>
          <w:sz w:val="24"/>
          <w:szCs w:val="24"/>
          <w:lang w:val="kk-KZ"/>
        </w:rPr>
        <w:t xml:space="preserve"> Египет.</w:t>
      </w:r>
    </w:p>
    <w:p w:rsidR="00CE11EF" w:rsidRDefault="00CE11EF"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Судан </w:t>
      </w:r>
      <w:r w:rsidR="008C26BE">
        <w:rPr>
          <w:rFonts w:ascii="Times New Roman" w:hAnsi="Times New Roman" w:cs="Times New Roman"/>
          <w:color w:val="000000"/>
          <w:sz w:val="24"/>
          <w:szCs w:val="24"/>
          <w:lang w:val="kk-KZ"/>
        </w:rPr>
        <w:t>соғыстан кейінгі кезде (1945 – 1955 жж.</w:t>
      </w:r>
      <w:r>
        <w:rPr>
          <w:rFonts w:ascii="Times New Roman" w:hAnsi="Times New Roman" w:cs="Times New Roman"/>
          <w:color w:val="000000"/>
          <w:sz w:val="24"/>
          <w:szCs w:val="24"/>
          <w:lang w:val="kk-KZ"/>
        </w:rPr>
        <w:t xml:space="preserve">). </w:t>
      </w:r>
      <w:r w:rsidR="008C26BE">
        <w:rPr>
          <w:rFonts w:ascii="Times New Roman" w:hAnsi="Times New Roman" w:cs="Times New Roman"/>
          <w:color w:val="000000"/>
          <w:sz w:val="24"/>
          <w:szCs w:val="24"/>
          <w:lang w:val="kk-KZ"/>
        </w:rPr>
        <w:t>Бірқатар саяси партиялардың құрылуы. «Судан судандықтарға». Судан 1956 ж. – 25 мамыр 1969 ж</w:t>
      </w:r>
      <w:r>
        <w:rPr>
          <w:rFonts w:ascii="Times New Roman" w:hAnsi="Times New Roman" w:cs="Times New Roman"/>
          <w:color w:val="000000"/>
          <w:sz w:val="24"/>
          <w:szCs w:val="24"/>
          <w:lang w:val="kk-KZ"/>
        </w:rPr>
        <w:t xml:space="preserve">. </w:t>
      </w:r>
      <w:r w:rsidR="008C26BE">
        <w:rPr>
          <w:rFonts w:ascii="Times New Roman" w:hAnsi="Times New Roman" w:cs="Times New Roman"/>
          <w:color w:val="000000"/>
          <w:sz w:val="24"/>
          <w:szCs w:val="24"/>
          <w:lang w:val="kk-KZ"/>
        </w:rPr>
        <w:t>Халилдың экономикалық және әлеуметтік саясаты. Әскери-бюрократиялық диктатуралардың орнатылуы. Аббуд үкіметі</w:t>
      </w:r>
      <w:r w:rsidR="00647B5D">
        <w:rPr>
          <w:rFonts w:ascii="Times New Roman" w:hAnsi="Times New Roman" w:cs="Times New Roman"/>
          <w:color w:val="000000"/>
          <w:sz w:val="24"/>
          <w:szCs w:val="24"/>
          <w:lang w:val="kk-KZ"/>
        </w:rPr>
        <w:t>, «</w:t>
      </w:r>
      <w:r w:rsidR="008C26BE">
        <w:rPr>
          <w:rFonts w:ascii="Times New Roman" w:hAnsi="Times New Roman" w:cs="Times New Roman"/>
          <w:color w:val="000000"/>
          <w:sz w:val="24"/>
          <w:szCs w:val="24"/>
          <w:lang w:val="kk-KZ"/>
        </w:rPr>
        <w:t>өтпелі үкіметтер» аль-Халиф, Махджуб кабинеті</w:t>
      </w:r>
      <w:r w:rsidR="00647B5D">
        <w:rPr>
          <w:rFonts w:ascii="Times New Roman" w:hAnsi="Times New Roman" w:cs="Times New Roman"/>
          <w:color w:val="000000"/>
          <w:sz w:val="24"/>
          <w:szCs w:val="24"/>
          <w:lang w:val="kk-KZ"/>
        </w:rPr>
        <w:t xml:space="preserve">. </w:t>
      </w:r>
      <w:r w:rsidR="008C26BE">
        <w:rPr>
          <w:rFonts w:ascii="Times New Roman" w:hAnsi="Times New Roman" w:cs="Times New Roman"/>
          <w:color w:val="000000"/>
          <w:sz w:val="24"/>
          <w:szCs w:val="24"/>
          <w:lang w:val="kk-KZ"/>
        </w:rPr>
        <w:t xml:space="preserve">1969 ж. 25 мамырда реакцияшыл режимнің </w:t>
      </w:r>
      <w:r w:rsidR="00647B5D">
        <w:rPr>
          <w:rFonts w:ascii="Times New Roman" w:hAnsi="Times New Roman" w:cs="Times New Roman"/>
          <w:color w:val="000000"/>
          <w:sz w:val="24"/>
          <w:szCs w:val="24"/>
          <w:lang w:val="kk-KZ"/>
        </w:rPr>
        <w:t>«</w:t>
      </w:r>
      <w:r w:rsidR="008C26BE">
        <w:rPr>
          <w:rFonts w:ascii="Times New Roman" w:hAnsi="Times New Roman" w:cs="Times New Roman"/>
          <w:color w:val="000000"/>
          <w:sz w:val="24"/>
          <w:szCs w:val="24"/>
          <w:lang w:val="kk-KZ"/>
        </w:rPr>
        <w:t>Азат офицерлермен</w:t>
      </w:r>
      <w:r w:rsidR="00647B5D">
        <w:rPr>
          <w:rFonts w:ascii="Times New Roman" w:hAnsi="Times New Roman" w:cs="Times New Roman"/>
          <w:color w:val="000000"/>
          <w:sz w:val="24"/>
          <w:szCs w:val="24"/>
          <w:lang w:val="kk-KZ"/>
        </w:rPr>
        <w:t>»</w:t>
      </w:r>
      <w:r w:rsidR="008C26BE">
        <w:rPr>
          <w:rFonts w:ascii="Times New Roman" w:hAnsi="Times New Roman" w:cs="Times New Roman"/>
          <w:color w:val="000000"/>
          <w:sz w:val="24"/>
          <w:szCs w:val="24"/>
          <w:lang w:val="kk-KZ"/>
        </w:rPr>
        <w:t xml:space="preserve"> құлатылуы</w:t>
      </w:r>
      <w:r w:rsidR="00647B5D">
        <w:rPr>
          <w:rFonts w:ascii="Times New Roman" w:hAnsi="Times New Roman" w:cs="Times New Roman"/>
          <w:color w:val="000000"/>
          <w:sz w:val="24"/>
          <w:szCs w:val="24"/>
          <w:lang w:val="kk-KZ"/>
        </w:rPr>
        <w:t xml:space="preserve">. </w:t>
      </w:r>
      <w:r w:rsidR="008C26BE">
        <w:rPr>
          <w:rFonts w:ascii="Times New Roman" w:hAnsi="Times New Roman" w:cs="Times New Roman"/>
          <w:color w:val="000000"/>
          <w:sz w:val="24"/>
          <w:szCs w:val="24"/>
          <w:lang w:val="kk-KZ"/>
        </w:rPr>
        <w:t xml:space="preserve">Судан демократиялық Республикасы 1970 – 1990-шы жылдары. </w:t>
      </w:r>
      <w:r w:rsidR="00647B5D">
        <w:rPr>
          <w:rFonts w:ascii="Times New Roman" w:hAnsi="Times New Roman" w:cs="Times New Roman"/>
          <w:color w:val="000000"/>
          <w:sz w:val="24"/>
          <w:szCs w:val="24"/>
          <w:lang w:val="kk-KZ"/>
        </w:rPr>
        <w:t>.</w:t>
      </w:r>
    </w:p>
    <w:p w:rsidR="00647B5D" w:rsidRDefault="00647B5D"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F1264E">
        <w:rPr>
          <w:rFonts w:ascii="Times New Roman" w:hAnsi="Times New Roman" w:cs="Times New Roman"/>
          <w:color w:val="000000"/>
          <w:sz w:val="24"/>
          <w:szCs w:val="24"/>
          <w:lang w:val="kk-KZ"/>
        </w:rPr>
        <w:t>Солтүстік Африкада и</w:t>
      </w:r>
      <w:r w:rsidR="008C26BE">
        <w:rPr>
          <w:rFonts w:ascii="Times New Roman" w:hAnsi="Times New Roman" w:cs="Times New Roman"/>
          <w:color w:val="000000"/>
          <w:sz w:val="24"/>
          <w:szCs w:val="24"/>
          <w:lang w:val="kk-KZ"/>
        </w:rPr>
        <w:t xml:space="preserve">талиялық-германдық әскерлерінің жеңілісі нәтижесінде </w:t>
      </w:r>
      <w:r w:rsidR="00F1264E">
        <w:rPr>
          <w:rFonts w:ascii="Times New Roman" w:hAnsi="Times New Roman" w:cs="Times New Roman"/>
          <w:color w:val="000000"/>
          <w:sz w:val="24"/>
          <w:szCs w:val="24"/>
          <w:lang w:val="kk-KZ"/>
        </w:rPr>
        <w:t>Ливия территориясының ағылшын және француз биліктерінің бақылауына түсуі. Соғыстан кейін жылдары Ливияда әлеуметтік-экономикалық өзгерістердің болуы. Ливия 1969-1980-ші жылдары. 1969 жылғы қыркүйек революциясы және мемлекеттік құрылымдағы өзгерістер (1969-1973 жж</w:t>
      </w:r>
      <w:r w:rsidR="00DE1352">
        <w:rPr>
          <w:rFonts w:ascii="Times New Roman" w:hAnsi="Times New Roman" w:cs="Times New Roman"/>
          <w:color w:val="000000"/>
          <w:sz w:val="24"/>
          <w:szCs w:val="24"/>
          <w:lang w:val="kk-KZ"/>
        </w:rPr>
        <w:t>.). Муамар Каддаф</w:t>
      </w:r>
      <w:r w:rsidR="00F1264E">
        <w:rPr>
          <w:rFonts w:ascii="Times New Roman" w:hAnsi="Times New Roman" w:cs="Times New Roman"/>
          <w:color w:val="000000"/>
          <w:sz w:val="24"/>
          <w:szCs w:val="24"/>
          <w:lang w:val="kk-KZ"/>
        </w:rPr>
        <w:t>и. «Халық революциясының</w:t>
      </w:r>
      <w:r w:rsidR="00DE1352">
        <w:rPr>
          <w:rFonts w:ascii="Times New Roman" w:hAnsi="Times New Roman" w:cs="Times New Roman"/>
          <w:color w:val="000000"/>
          <w:sz w:val="24"/>
          <w:szCs w:val="24"/>
          <w:lang w:val="kk-KZ"/>
        </w:rPr>
        <w:t>»</w:t>
      </w:r>
      <w:r w:rsidR="00F1264E">
        <w:rPr>
          <w:rFonts w:ascii="Times New Roman" w:hAnsi="Times New Roman" w:cs="Times New Roman"/>
          <w:color w:val="000000"/>
          <w:sz w:val="24"/>
          <w:szCs w:val="24"/>
          <w:lang w:val="kk-KZ"/>
        </w:rPr>
        <w:t xml:space="preserve"> бағдарламасы. Муамар Каддафидің «Жасыл кітабы». Ливия 1990-шы жылдары</w:t>
      </w:r>
      <w:r w:rsidR="00DE1352">
        <w:rPr>
          <w:rFonts w:ascii="Times New Roman" w:hAnsi="Times New Roman" w:cs="Times New Roman"/>
          <w:color w:val="000000"/>
          <w:sz w:val="24"/>
          <w:szCs w:val="24"/>
          <w:lang w:val="kk-KZ"/>
        </w:rPr>
        <w:t xml:space="preserve">: </w:t>
      </w:r>
      <w:r w:rsidR="00F1264E">
        <w:rPr>
          <w:rFonts w:ascii="Times New Roman" w:hAnsi="Times New Roman" w:cs="Times New Roman"/>
          <w:color w:val="000000"/>
          <w:sz w:val="24"/>
          <w:szCs w:val="24"/>
          <w:lang w:val="kk-KZ"/>
        </w:rPr>
        <w:t xml:space="preserve">АҚШ және оның одақтастарының Ливияға қарсы шабуылдауыш саясаты. </w:t>
      </w:r>
    </w:p>
    <w:p w:rsidR="00DE1352" w:rsidRDefault="00DE1352"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2C483C">
        <w:rPr>
          <w:rFonts w:ascii="Times New Roman" w:hAnsi="Times New Roman" w:cs="Times New Roman"/>
          <w:color w:val="000000"/>
          <w:sz w:val="24"/>
          <w:szCs w:val="24"/>
          <w:lang w:val="kk-KZ"/>
        </w:rPr>
        <w:t>Алжирда соғыстан кейін кезеңде ұлт-азаттық қозғалыстар. Алжирда 1954-1962 жылдары азаттық ұлттық</w:t>
      </w:r>
      <w:r w:rsidR="00C57D85">
        <w:rPr>
          <w:rFonts w:ascii="Times New Roman" w:hAnsi="Times New Roman" w:cs="Times New Roman"/>
          <w:color w:val="000000"/>
          <w:sz w:val="24"/>
          <w:szCs w:val="24"/>
          <w:lang w:val="kk-KZ"/>
        </w:rPr>
        <w:t>-демократиялық революция.</w:t>
      </w:r>
      <w:r>
        <w:rPr>
          <w:rFonts w:ascii="Times New Roman" w:hAnsi="Times New Roman" w:cs="Times New Roman"/>
          <w:color w:val="000000"/>
          <w:sz w:val="24"/>
          <w:szCs w:val="24"/>
          <w:lang w:val="kk-KZ"/>
        </w:rPr>
        <w:t xml:space="preserve"> </w:t>
      </w:r>
      <w:r w:rsidR="00C57D85">
        <w:rPr>
          <w:rFonts w:ascii="Times New Roman" w:hAnsi="Times New Roman" w:cs="Times New Roman"/>
          <w:color w:val="000000"/>
          <w:sz w:val="24"/>
          <w:szCs w:val="24"/>
          <w:lang w:val="kk-KZ"/>
        </w:rPr>
        <w:t>Алжирлік ұлттық мемлекеттіліктің жаңғыру кезеңі (1962-1965 жж</w:t>
      </w:r>
      <w:r w:rsidR="00996D87">
        <w:rPr>
          <w:rFonts w:ascii="Times New Roman" w:hAnsi="Times New Roman" w:cs="Times New Roman"/>
          <w:color w:val="000000"/>
          <w:sz w:val="24"/>
          <w:szCs w:val="24"/>
          <w:lang w:val="kk-KZ"/>
        </w:rPr>
        <w:t xml:space="preserve">.). Алжир </w:t>
      </w:r>
      <w:r w:rsidR="00C57D85">
        <w:rPr>
          <w:rFonts w:ascii="Times New Roman" w:hAnsi="Times New Roman" w:cs="Times New Roman"/>
          <w:color w:val="000000"/>
          <w:sz w:val="24"/>
          <w:szCs w:val="24"/>
          <w:lang w:val="kk-KZ"/>
        </w:rPr>
        <w:t xml:space="preserve">Революциялық Кеңестің басқару кезінде. </w:t>
      </w:r>
      <w:r w:rsidR="00996D87">
        <w:rPr>
          <w:rFonts w:ascii="Times New Roman" w:hAnsi="Times New Roman" w:cs="Times New Roman"/>
          <w:color w:val="000000"/>
          <w:sz w:val="24"/>
          <w:szCs w:val="24"/>
          <w:lang w:val="kk-KZ"/>
        </w:rPr>
        <w:t xml:space="preserve"> </w:t>
      </w:r>
      <w:r w:rsidR="00045234">
        <w:rPr>
          <w:rFonts w:ascii="Times New Roman" w:hAnsi="Times New Roman" w:cs="Times New Roman"/>
          <w:color w:val="000000"/>
          <w:sz w:val="24"/>
          <w:szCs w:val="24"/>
          <w:lang w:val="kk-KZ"/>
        </w:rPr>
        <w:t>Президен</w:t>
      </w:r>
      <w:r w:rsidR="00C57D85">
        <w:rPr>
          <w:rFonts w:ascii="Times New Roman" w:hAnsi="Times New Roman" w:cs="Times New Roman"/>
          <w:color w:val="000000"/>
          <w:sz w:val="24"/>
          <w:szCs w:val="24"/>
          <w:lang w:val="kk-KZ"/>
        </w:rPr>
        <w:t>тские выборы 15 апреля 1999 жылғы 15 сәуірдегі президенттік сайлау және  Азиз Абдель Бутефликтің жеңісі</w:t>
      </w:r>
      <w:r w:rsidR="00045234">
        <w:rPr>
          <w:rFonts w:ascii="Times New Roman" w:hAnsi="Times New Roman" w:cs="Times New Roman"/>
          <w:color w:val="000000"/>
          <w:sz w:val="24"/>
          <w:szCs w:val="24"/>
          <w:lang w:val="kk-KZ"/>
        </w:rPr>
        <w:t xml:space="preserve">. </w:t>
      </w:r>
    </w:p>
    <w:p w:rsidR="00045234" w:rsidRDefault="00045234"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Тунис </w:t>
      </w:r>
      <w:r w:rsidR="00C57D85">
        <w:rPr>
          <w:rFonts w:ascii="Times New Roman" w:hAnsi="Times New Roman" w:cs="Times New Roman"/>
          <w:color w:val="000000"/>
          <w:sz w:val="24"/>
          <w:szCs w:val="24"/>
          <w:lang w:val="kk-KZ"/>
        </w:rPr>
        <w:t xml:space="preserve">соғыстан кейін жылдары. Тәуелсіз Тунис: Х.Бургибаның басқаруы. 1959 жылғы 1 маусымдағы Конституция. Франциямен бірге болған Кеден одақтан шығуы. </w:t>
      </w:r>
      <w:r w:rsidR="00EF1415">
        <w:rPr>
          <w:rFonts w:ascii="Times New Roman" w:hAnsi="Times New Roman" w:cs="Times New Roman"/>
          <w:color w:val="000000"/>
          <w:sz w:val="24"/>
          <w:szCs w:val="24"/>
          <w:lang w:val="kk-KZ"/>
        </w:rPr>
        <w:t xml:space="preserve">Тунис </w:t>
      </w:r>
      <w:r w:rsidR="00C57D85">
        <w:rPr>
          <w:rFonts w:ascii="Times New Roman" w:hAnsi="Times New Roman" w:cs="Times New Roman"/>
          <w:color w:val="000000"/>
          <w:sz w:val="24"/>
          <w:szCs w:val="24"/>
          <w:lang w:val="kk-KZ"/>
        </w:rPr>
        <w:t xml:space="preserve">Бен Али президент басқару кезінде. </w:t>
      </w:r>
      <w:r w:rsidR="00A41A31">
        <w:rPr>
          <w:rFonts w:ascii="Times New Roman" w:hAnsi="Times New Roman" w:cs="Times New Roman"/>
          <w:color w:val="000000"/>
          <w:sz w:val="24"/>
          <w:szCs w:val="24"/>
          <w:lang w:val="kk-KZ"/>
        </w:rPr>
        <w:t>ХХ ғасырдың аяғында Тунистің сыртқы саясаты.</w:t>
      </w:r>
    </w:p>
    <w:p w:rsidR="00EF1415" w:rsidRPr="00933303" w:rsidRDefault="00EF1415" w:rsidP="008C05CC">
      <w:pPr>
        <w:tabs>
          <w:tab w:val="left" w:pos="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w:t>
      </w:r>
      <w:r w:rsidR="00FD1D3E">
        <w:rPr>
          <w:rFonts w:ascii="Times New Roman" w:hAnsi="Times New Roman" w:cs="Times New Roman"/>
          <w:color w:val="000000"/>
          <w:sz w:val="24"/>
          <w:szCs w:val="24"/>
          <w:lang w:val="kk-KZ"/>
        </w:rPr>
        <w:t xml:space="preserve">Соғыстан кейін Мароккода отарлыққа қарсы қозғалыс. Марокколық Ұлттық Кеңестің құрылуы. 1956 ж. 7 сәуірде 1912 ж. Фесск келісімін жоққа шығару. </w:t>
      </w:r>
      <w:r w:rsidR="001932C3">
        <w:rPr>
          <w:rFonts w:ascii="Times New Roman" w:hAnsi="Times New Roman" w:cs="Times New Roman"/>
          <w:color w:val="000000"/>
          <w:sz w:val="24"/>
          <w:szCs w:val="24"/>
          <w:lang w:val="kk-KZ"/>
        </w:rPr>
        <w:t xml:space="preserve">Марокко </w:t>
      </w:r>
      <w:r w:rsidR="00933303">
        <w:rPr>
          <w:rFonts w:ascii="Times New Roman" w:hAnsi="Times New Roman" w:cs="Times New Roman"/>
          <w:color w:val="000000"/>
          <w:sz w:val="24"/>
          <w:szCs w:val="24"/>
          <w:lang w:val="kk-KZ"/>
        </w:rPr>
        <w:t>тәуелсіздіктің алғашқы кезеңінде. Марокко Хасан</w:t>
      </w:r>
      <w:r w:rsidR="001932C3">
        <w:rPr>
          <w:rFonts w:ascii="Times New Roman" w:hAnsi="Times New Roman" w:cs="Times New Roman"/>
          <w:color w:val="000000"/>
          <w:sz w:val="24"/>
          <w:szCs w:val="24"/>
          <w:lang w:val="kk-KZ"/>
        </w:rPr>
        <w:t xml:space="preserve"> </w:t>
      </w:r>
      <w:r w:rsidR="001932C3" w:rsidRPr="003A0D2E">
        <w:rPr>
          <w:rFonts w:ascii="Times New Roman" w:hAnsi="Times New Roman" w:cs="Times New Roman"/>
          <w:color w:val="000000"/>
          <w:sz w:val="24"/>
          <w:szCs w:val="24"/>
          <w:lang w:val="kk-KZ"/>
        </w:rPr>
        <w:t>II</w:t>
      </w:r>
      <w:r w:rsidR="00933303">
        <w:rPr>
          <w:rFonts w:ascii="Times New Roman" w:hAnsi="Times New Roman" w:cs="Times New Roman"/>
          <w:color w:val="000000"/>
          <w:sz w:val="24"/>
          <w:szCs w:val="24"/>
          <w:lang w:val="kk-KZ"/>
        </w:rPr>
        <w:t xml:space="preserve"> басқару кезінде. 1990-шы жж. 2-ші жартысында АҚШ және Батыс Еуропамен көпсалалалы қатынастарды орнатуға бағыт алу. </w:t>
      </w:r>
      <w:r w:rsidR="001932C3" w:rsidRPr="00933303">
        <w:rPr>
          <w:rFonts w:ascii="Times New Roman" w:hAnsi="Times New Roman" w:cs="Times New Roman"/>
          <w:color w:val="000000"/>
          <w:sz w:val="24"/>
          <w:szCs w:val="24"/>
          <w:lang w:val="kk-KZ"/>
        </w:rPr>
        <w:t xml:space="preserve"> </w:t>
      </w:r>
    </w:p>
    <w:p w:rsidR="00FF3ACA" w:rsidRPr="005F6166" w:rsidRDefault="00FF3ACA" w:rsidP="008C05CC">
      <w:pPr>
        <w:tabs>
          <w:tab w:val="left" w:pos="0"/>
        </w:tabs>
        <w:spacing w:after="0" w:line="240" w:lineRule="auto"/>
        <w:jc w:val="both"/>
        <w:rPr>
          <w:rFonts w:ascii="Times New Roman" w:hAnsi="Times New Roman" w:cs="Times New Roman"/>
          <w:color w:val="000000"/>
          <w:sz w:val="24"/>
          <w:szCs w:val="24"/>
          <w:lang w:val="kk-KZ"/>
        </w:rPr>
      </w:pPr>
      <w:r w:rsidRPr="00933303">
        <w:rPr>
          <w:rFonts w:ascii="Times New Roman" w:hAnsi="Times New Roman" w:cs="Times New Roman"/>
          <w:color w:val="000000"/>
          <w:sz w:val="24"/>
          <w:szCs w:val="24"/>
          <w:lang w:val="kk-KZ"/>
        </w:rPr>
        <w:t xml:space="preserve">    </w:t>
      </w:r>
      <w:r w:rsidR="00933303">
        <w:rPr>
          <w:rFonts w:ascii="Times New Roman" w:hAnsi="Times New Roman" w:cs="Times New Roman"/>
          <w:color w:val="000000"/>
          <w:sz w:val="24"/>
          <w:szCs w:val="24"/>
          <w:lang w:val="kk-KZ"/>
        </w:rPr>
        <w:t xml:space="preserve">Соғыстан кейін кезде отарланған Қара Африканың дүниежүзілік эеономикадағы маңызы. Отарлық езгінің өзгерістері. Қара Африка өзінің мағынасында Тропикалық және Оңтүстік Африка қосындысын қамтиды. 1945 жылдан кейін </w:t>
      </w:r>
      <w:r w:rsidR="00F240CE">
        <w:rPr>
          <w:rFonts w:ascii="Times New Roman" w:hAnsi="Times New Roman" w:cs="Times New Roman"/>
          <w:color w:val="000000"/>
          <w:sz w:val="24"/>
          <w:szCs w:val="24"/>
          <w:lang w:val="kk-KZ"/>
        </w:rPr>
        <w:t xml:space="preserve">метрополиялар африкандық отарларды аяусыз қанау арқылы соғыс барысында шеккен шығындарды орнына толтыру ғана емес, сонымен қатар өздерінің бұрынғы экономикалық дәулеттерін қалпына келтіруге ниетті болды. Африкандық халықтардың азаттық күресінің дамуы. Қара Африка азаттық қозғалысының үш кезеңі. Тәуелсіздіктерін жариялау және тәуелсіз мемлекеттердің құрылуы. Қара Африкада метрополиялардың иеліктерінің жойылуы. Жаңадан отарлау.  Қара </w:t>
      </w:r>
      <w:r w:rsidR="00F240CE" w:rsidRPr="005F6166">
        <w:rPr>
          <w:rFonts w:ascii="Times New Roman" w:hAnsi="Times New Roman" w:cs="Times New Roman"/>
          <w:color w:val="000000"/>
          <w:sz w:val="24"/>
          <w:szCs w:val="24"/>
          <w:lang w:val="kk-KZ"/>
        </w:rPr>
        <w:t xml:space="preserve">Африка </w:t>
      </w:r>
      <w:r w:rsidR="00F240CE">
        <w:rPr>
          <w:rFonts w:ascii="Times New Roman" w:hAnsi="Times New Roman" w:cs="Times New Roman"/>
          <w:color w:val="000000"/>
          <w:sz w:val="24"/>
          <w:szCs w:val="24"/>
          <w:lang w:val="kk-KZ"/>
        </w:rPr>
        <w:t xml:space="preserve">ХХ ғ. </w:t>
      </w:r>
      <w:r w:rsidR="00F240CE" w:rsidRPr="005F6166">
        <w:rPr>
          <w:rFonts w:ascii="Times New Roman" w:hAnsi="Times New Roman" w:cs="Times New Roman"/>
          <w:color w:val="000000"/>
          <w:sz w:val="24"/>
          <w:szCs w:val="24"/>
          <w:lang w:val="kk-KZ"/>
        </w:rPr>
        <w:t>70-80-90-</w:t>
      </w:r>
      <w:r w:rsidR="00F240CE">
        <w:rPr>
          <w:rFonts w:ascii="Times New Roman" w:hAnsi="Times New Roman" w:cs="Times New Roman"/>
          <w:color w:val="000000"/>
          <w:sz w:val="24"/>
          <w:szCs w:val="24"/>
          <w:lang w:val="kk-KZ"/>
        </w:rPr>
        <w:t>ші жылдарында.</w:t>
      </w:r>
      <w:r w:rsidR="003D1252" w:rsidRPr="005F6166">
        <w:rPr>
          <w:rFonts w:ascii="Times New Roman" w:hAnsi="Times New Roman" w:cs="Times New Roman"/>
          <w:color w:val="000000"/>
          <w:sz w:val="24"/>
          <w:szCs w:val="24"/>
          <w:lang w:val="kk-KZ"/>
        </w:rPr>
        <w:t xml:space="preserve">  </w:t>
      </w:r>
      <w:r w:rsidRPr="005F6166">
        <w:rPr>
          <w:rFonts w:ascii="Times New Roman" w:hAnsi="Times New Roman" w:cs="Times New Roman"/>
          <w:color w:val="000000"/>
          <w:sz w:val="24"/>
          <w:szCs w:val="24"/>
          <w:lang w:val="kk-KZ"/>
        </w:rPr>
        <w:t xml:space="preserve"> </w:t>
      </w:r>
    </w:p>
    <w:p w:rsidR="00BF513F" w:rsidRPr="005F6166" w:rsidRDefault="00BF513F" w:rsidP="00BF513F">
      <w:pPr>
        <w:tabs>
          <w:tab w:val="left" w:pos="709"/>
        </w:tabs>
        <w:spacing w:after="0" w:line="240" w:lineRule="auto"/>
        <w:ind w:firstLine="709"/>
        <w:jc w:val="both"/>
        <w:rPr>
          <w:rFonts w:ascii="Times New Roman" w:hAnsi="Times New Roman" w:cs="Times New Roman"/>
          <w:b/>
          <w:sz w:val="24"/>
          <w:szCs w:val="24"/>
          <w:lang w:val="kk-KZ"/>
        </w:rPr>
      </w:pPr>
    </w:p>
    <w:p w:rsidR="00BF513F" w:rsidRPr="005F6166" w:rsidRDefault="00BF513F" w:rsidP="00BF513F">
      <w:pPr>
        <w:tabs>
          <w:tab w:val="left" w:pos="709"/>
        </w:tabs>
        <w:spacing w:after="0" w:line="240" w:lineRule="auto"/>
        <w:jc w:val="both"/>
        <w:rPr>
          <w:rFonts w:ascii="Times New Roman" w:hAnsi="Times New Roman" w:cs="Times New Roman"/>
          <w:b/>
          <w:sz w:val="24"/>
          <w:szCs w:val="24"/>
          <w:lang w:val="kk-KZ"/>
        </w:rPr>
        <w:sectPr w:rsidR="00BF513F" w:rsidRPr="005F6166">
          <w:pgSz w:w="11906" w:h="16838"/>
          <w:pgMar w:top="1134" w:right="850" w:bottom="1134" w:left="1701" w:header="708" w:footer="708" w:gutter="0"/>
          <w:cols w:space="708"/>
          <w:docGrid w:linePitch="360"/>
        </w:sectPr>
      </w:pPr>
    </w:p>
    <w:p w:rsidR="00BF513F" w:rsidRPr="005F6166" w:rsidRDefault="00BF513F" w:rsidP="00BF513F">
      <w:pPr>
        <w:tabs>
          <w:tab w:val="left" w:pos="709"/>
        </w:tabs>
        <w:spacing w:after="0" w:line="240" w:lineRule="auto"/>
        <w:jc w:val="both"/>
        <w:rPr>
          <w:rFonts w:ascii="Times New Roman" w:hAnsi="Times New Roman" w:cs="Times New Roman"/>
          <w:sz w:val="24"/>
          <w:szCs w:val="24"/>
          <w:lang w:val="kk-KZ"/>
        </w:rPr>
      </w:pPr>
      <w:r w:rsidRPr="005F6166">
        <w:rPr>
          <w:rFonts w:ascii="Times New Roman" w:hAnsi="Times New Roman" w:cs="Times New Roman"/>
          <w:b/>
          <w:sz w:val="24"/>
          <w:szCs w:val="24"/>
          <w:lang w:val="kk-KZ"/>
        </w:rPr>
        <w:lastRenderedPageBreak/>
        <w:t xml:space="preserve">3 </w:t>
      </w:r>
      <w:r w:rsidR="005F6166">
        <w:rPr>
          <w:rFonts w:ascii="Times New Roman" w:hAnsi="Times New Roman" w:cs="Times New Roman"/>
          <w:b/>
          <w:sz w:val="24"/>
          <w:szCs w:val="24"/>
          <w:lang w:val="kk-KZ"/>
        </w:rPr>
        <w:t>Ұсынылған әдебиет тізімі</w:t>
      </w:r>
    </w:p>
    <w:p w:rsidR="00BF513F" w:rsidRPr="005F6166" w:rsidRDefault="005F6166" w:rsidP="00BF513F">
      <w:pPr>
        <w:pStyle w:val="21"/>
        <w:tabs>
          <w:tab w:val="left" w:pos="709"/>
        </w:tabs>
        <w:spacing w:after="0" w:line="240" w:lineRule="auto"/>
        <w:rPr>
          <w:b/>
          <w:lang w:val="kk-KZ"/>
        </w:rPr>
      </w:pPr>
      <w:r w:rsidRPr="005F6166">
        <w:rPr>
          <w:b/>
          <w:lang w:val="kk-KZ"/>
        </w:rPr>
        <w:t xml:space="preserve">          </w:t>
      </w:r>
      <w:r>
        <w:rPr>
          <w:b/>
          <w:lang w:val="kk-KZ"/>
        </w:rPr>
        <w:t>Негізгі</w:t>
      </w:r>
      <w:r w:rsidR="00BF513F" w:rsidRPr="005F6166">
        <w:rPr>
          <w:b/>
          <w:lang w:val="kk-KZ"/>
        </w:rPr>
        <w:t>:</w:t>
      </w:r>
    </w:p>
    <w:p w:rsidR="00BF513F" w:rsidRPr="00BF513F" w:rsidRDefault="00DE1352" w:rsidP="00BF513F">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w:t>
      </w:r>
      <w:r w:rsidR="00BF513F" w:rsidRPr="00BF513F">
        <w:rPr>
          <w:rFonts w:ascii="Times New Roman" w:hAnsi="Times New Roman" w:cs="Times New Roman"/>
          <w:bCs/>
          <w:sz w:val="24"/>
          <w:szCs w:val="24"/>
        </w:rPr>
        <w:t xml:space="preserve">. Родригес А.М. Новейшая история стран Азии и Африки в новейшее время. В 3-х т. М., 2003-2004. </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2. Буржуазные партии и политическая борьба в странах Востока. М., 1987</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 xml:space="preserve">3. Вертоградов В.В. Буддизм: история и культура. </w:t>
      </w:r>
      <w:proofErr w:type="gramStart"/>
      <w:r w:rsidRPr="00BF513F">
        <w:rPr>
          <w:rFonts w:ascii="Times New Roman" w:hAnsi="Times New Roman" w:cs="Times New Roman"/>
          <w:bCs/>
          <w:sz w:val="24"/>
          <w:szCs w:val="24"/>
        </w:rPr>
        <w:t>–М</w:t>
      </w:r>
      <w:proofErr w:type="gramEnd"/>
      <w:r w:rsidRPr="00BF513F">
        <w:rPr>
          <w:rFonts w:ascii="Times New Roman" w:hAnsi="Times New Roman" w:cs="Times New Roman"/>
          <w:bCs/>
          <w:sz w:val="24"/>
          <w:szCs w:val="24"/>
        </w:rPr>
        <w:t>., 1989</w:t>
      </w:r>
    </w:p>
    <w:p w:rsidR="00BF513F" w:rsidRPr="00BF513F" w:rsidRDefault="005F6166" w:rsidP="00BF513F">
      <w:pPr>
        <w:tabs>
          <w:tab w:val="left" w:pos="709"/>
        </w:tab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lang w:val="kk-KZ"/>
        </w:rPr>
        <w:t>Қосымша</w:t>
      </w:r>
      <w:r w:rsidR="00BF513F" w:rsidRPr="00BF513F">
        <w:rPr>
          <w:rFonts w:ascii="Times New Roman" w:hAnsi="Times New Roman" w:cs="Times New Roman"/>
          <w:b/>
          <w:sz w:val="24"/>
          <w:szCs w:val="24"/>
        </w:rPr>
        <w:t xml:space="preserve">: </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4. Киреев Н.Т. История этатизма в Турции. М., 1991</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5. Кузнецов Ю.Д., Новицкая Г.Б., Сырицын И.М. История Японии. М., 1988</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6. Маркс К. Британское владычество в Индии. К.Маркс, Ф.Энгельс, Сочинения 2-е издание, т.9</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7. Международные отношения на Балканах (1830-1856г.г.) М., 1990</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8. Тарле Е.В. Очерки истории колониальной политики западноевропейских государств (конец Х</w:t>
      </w:r>
      <w:r w:rsidRPr="00BF513F">
        <w:rPr>
          <w:rFonts w:ascii="Times New Roman" w:hAnsi="Times New Roman" w:cs="Times New Roman"/>
          <w:bCs/>
          <w:sz w:val="24"/>
          <w:szCs w:val="24"/>
          <w:lang w:val="en-US"/>
        </w:rPr>
        <w:t>V</w:t>
      </w:r>
      <w:r w:rsidRPr="00BF513F">
        <w:rPr>
          <w:rFonts w:ascii="Times New Roman" w:hAnsi="Times New Roman" w:cs="Times New Roman"/>
          <w:bCs/>
          <w:sz w:val="24"/>
          <w:szCs w:val="24"/>
        </w:rPr>
        <w:t xml:space="preserve"> - начало Х</w:t>
      </w:r>
      <w:r w:rsidRPr="00BF513F">
        <w:rPr>
          <w:rFonts w:ascii="Times New Roman" w:hAnsi="Times New Roman" w:cs="Times New Roman"/>
          <w:bCs/>
          <w:sz w:val="24"/>
          <w:szCs w:val="24"/>
          <w:lang w:val="en-US"/>
        </w:rPr>
        <w:t>I</w:t>
      </w:r>
      <w:proofErr w:type="spellStart"/>
      <w:r w:rsidRPr="00BF513F">
        <w:rPr>
          <w:rFonts w:ascii="Times New Roman" w:hAnsi="Times New Roman" w:cs="Times New Roman"/>
          <w:bCs/>
          <w:sz w:val="24"/>
          <w:szCs w:val="24"/>
        </w:rPr>
        <w:t>Хв.в</w:t>
      </w:r>
      <w:proofErr w:type="spellEnd"/>
      <w:r w:rsidRPr="00BF513F">
        <w:rPr>
          <w:rFonts w:ascii="Times New Roman" w:hAnsi="Times New Roman" w:cs="Times New Roman"/>
          <w:bCs/>
          <w:sz w:val="24"/>
          <w:szCs w:val="24"/>
        </w:rPr>
        <w:t xml:space="preserve">.). </w:t>
      </w:r>
      <w:proofErr w:type="gramStart"/>
      <w:r w:rsidRPr="00BF513F">
        <w:rPr>
          <w:rFonts w:ascii="Times New Roman" w:hAnsi="Times New Roman" w:cs="Times New Roman"/>
          <w:bCs/>
          <w:sz w:val="24"/>
          <w:szCs w:val="24"/>
        </w:rPr>
        <w:t>–М</w:t>
      </w:r>
      <w:proofErr w:type="gramEnd"/>
      <w:r w:rsidRPr="00BF513F">
        <w:rPr>
          <w:rFonts w:ascii="Times New Roman" w:hAnsi="Times New Roman" w:cs="Times New Roman"/>
          <w:bCs/>
          <w:sz w:val="24"/>
          <w:szCs w:val="24"/>
        </w:rPr>
        <w:t>.-Л., 1965</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 xml:space="preserve">9. </w:t>
      </w:r>
      <w:proofErr w:type="gramStart"/>
      <w:r w:rsidRPr="00BF513F">
        <w:rPr>
          <w:rFonts w:ascii="Times New Roman" w:hAnsi="Times New Roman" w:cs="Times New Roman"/>
          <w:bCs/>
          <w:sz w:val="24"/>
          <w:szCs w:val="24"/>
        </w:rPr>
        <w:t>Тихвинский</w:t>
      </w:r>
      <w:proofErr w:type="gramEnd"/>
      <w:r w:rsidRPr="00BF513F">
        <w:rPr>
          <w:rFonts w:ascii="Times New Roman" w:hAnsi="Times New Roman" w:cs="Times New Roman"/>
          <w:bCs/>
          <w:sz w:val="24"/>
          <w:szCs w:val="24"/>
        </w:rPr>
        <w:t xml:space="preserve"> С.Л. История Китая и современность. М., 1980</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10. Философское наследие народов Востока и современность. М., 1983</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 xml:space="preserve">11. Белов Е. Чжоу </w:t>
      </w:r>
      <w:proofErr w:type="spellStart"/>
      <w:r w:rsidRPr="00BF513F">
        <w:rPr>
          <w:rFonts w:ascii="Times New Roman" w:hAnsi="Times New Roman" w:cs="Times New Roman"/>
          <w:bCs/>
          <w:sz w:val="24"/>
          <w:szCs w:val="24"/>
        </w:rPr>
        <w:t>Энлай</w:t>
      </w:r>
      <w:proofErr w:type="spellEnd"/>
      <w:r w:rsidRPr="00BF513F">
        <w:rPr>
          <w:rFonts w:ascii="Times New Roman" w:hAnsi="Times New Roman" w:cs="Times New Roman"/>
          <w:bCs/>
          <w:sz w:val="24"/>
          <w:szCs w:val="24"/>
        </w:rPr>
        <w:t xml:space="preserve"> – первый премьер нового Китая //Азия и Африка сегодня. – 1997. -№10</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12. Васильев Л.С. История Востока. М., 1994.</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13. Воскресенский Г.А. Новые тенденции в политических и социальных процессах на Востоке: левые силы и массовые организации. М., 1991</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14. Малышева Д. Центральная Азия – Мусульманский вызов России? //</w:t>
      </w:r>
      <w:proofErr w:type="spellStart"/>
      <w:r w:rsidRPr="00BF513F">
        <w:rPr>
          <w:rFonts w:ascii="Times New Roman" w:hAnsi="Times New Roman" w:cs="Times New Roman"/>
          <w:bCs/>
          <w:sz w:val="24"/>
          <w:szCs w:val="24"/>
        </w:rPr>
        <w:t>МЭиМО</w:t>
      </w:r>
      <w:proofErr w:type="spellEnd"/>
      <w:r w:rsidRPr="00BF513F">
        <w:rPr>
          <w:rFonts w:ascii="Times New Roman" w:hAnsi="Times New Roman" w:cs="Times New Roman"/>
          <w:bCs/>
          <w:sz w:val="24"/>
          <w:szCs w:val="24"/>
        </w:rPr>
        <w:t>. -1993. -№12</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15. Международные отношения в АТР. М., 1982</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16. Межэтнические конфликты в странах зарубежного Востока. М., 1991</w:t>
      </w:r>
    </w:p>
    <w:p w:rsidR="00BF513F" w:rsidRPr="00BF513F" w:rsidRDefault="00BF513F" w:rsidP="00BF513F">
      <w:pPr>
        <w:spacing w:after="0" w:line="240" w:lineRule="auto"/>
        <w:jc w:val="both"/>
        <w:rPr>
          <w:rFonts w:ascii="Times New Roman" w:hAnsi="Times New Roman" w:cs="Times New Roman"/>
          <w:bCs/>
          <w:sz w:val="24"/>
          <w:szCs w:val="24"/>
        </w:rPr>
      </w:pPr>
      <w:r w:rsidRPr="00BF513F">
        <w:rPr>
          <w:rFonts w:ascii="Times New Roman" w:hAnsi="Times New Roman" w:cs="Times New Roman"/>
          <w:bCs/>
          <w:sz w:val="24"/>
          <w:szCs w:val="24"/>
        </w:rPr>
        <w:t>17. Назарбаев Н.А. Казахстан: взгляд на мировой порядок, развитие и демократию.//Казахстан и мировое сообщество. – 1994. -№1.</w:t>
      </w:r>
    </w:p>
    <w:p w:rsidR="00BF513F" w:rsidRPr="00BF513F" w:rsidRDefault="00BF513F" w:rsidP="00BF513F">
      <w:pPr>
        <w:tabs>
          <w:tab w:val="left" w:pos="709"/>
        </w:tabs>
        <w:spacing w:after="0" w:line="240" w:lineRule="auto"/>
        <w:jc w:val="both"/>
        <w:rPr>
          <w:rFonts w:ascii="Times New Roman" w:hAnsi="Times New Roman" w:cs="Times New Roman"/>
          <w:sz w:val="24"/>
          <w:szCs w:val="24"/>
        </w:rPr>
      </w:pPr>
    </w:p>
    <w:p w:rsidR="00CE6EEA" w:rsidRDefault="00CE6EEA" w:rsidP="00BF513F">
      <w:pPr>
        <w:tabs>
          <w:tab w:val="left" w:pos="709"/>
        </w:tabs>
        <w:spacing w:after="0" w:line="240" w:lineRule="auto"/>
        <w:jc w:val="both"/>
        <w:rPr>
          <w:rFonts w:ascii="Times New Roman" w:eastAsia="Times New Roman" w:hAnsi="Times New Roman" w:cs="Times New Roman"/>
          <w:sz w:val="24"/>
          <w:szCs w:val="24"/>
          <w:lang w:eastAsia="ru-RU"/>
        </w:rPr>
      </w:pPr>
    </w:p>
    <w:p w:rsidR="00AC1A47" w:rsidRPr="00AC1A47" w:rsidRDefault="00AC1A47" w:rsidP="00AC1A47">
      <w:pPr>
        <w:tabs>
          <w:tab w:val="left" w:pos="1540"/>
        </w:tabs>
        <w:spacing w:after="0"/>
        <w:rPr>
          <w:rFonts w:ascii="Times New Roman" w:hAnsi="Times New Roman" w:cs="Times New Roman"/>
          <w:sz w:val="24"/>
          <w:szCs w:val="24"/>
          <w:lang w:val="kk-KZ"/>
        </w:rPr>
      </w:pPr>
      <w:r w:rsidRPr="00AC1A47">
        <w:rPr>
          <w:rFonts w:ascii="Times New Roman" w:hAnsi="Times New Roman" w:cs="Times New Roman"/>
          <w:b/>
          <w:sz w:val="24"/>
          <w:szCs w:val="24"/>
          <w:lang w:val="kk-KZ"/>
        </w:rPr>
        <w:t xml:space="preserve">4 </w:t>
      </w:r>
      <w:r w:rsidRPr="00AC1A47">
        <w:rPr>
          <w:rFonts w:ascii="Times New Roman" w:hAnsi="Times New Roman" w:cs="Times New Roman"/>
          <w:sz w:val="24"/>
          <w:szCs w:val="24"/>
          <w:lang w:val="kk-KZ"/>
        </w:rPr>
        <w:t>Білім алушылар үшін пән бойынша оқыту бағдарламалары (Syllabus)</w:t>
      </w:r>
    </w:p>
    <w:p w:rsidR="00CE6EEA" w:rsidRPr="00AC1A47" w:rsidRDefault="00CE6EEA" w:rsidP="00AC1A47">
      <w:pPr>
        <w:tabs>
          <w:tab w:val="left" w:pos="709"/>
        </w:tabs>
        <w:spacing w:after="0" w:line="240" w:lineRule="auto"/>
        <w:jc w:val="both"/>
        <w:rPr>
          <w:rFonts w:ascii="Times New Roman" w:eastAsia="Times New Roman" w:hAnsi="Times New Roman" w:cs="Times New Roman"/>
          <w:sz w:val="24"/>
          <w:szCs w:val="24"/>
          <w:lang w:val="kk-KZ"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CE6EEA" w:rsidRPr="00615257" w:rsidRDefault="00CE6EEA" w:rsidP="00E70417">
      <w:pPr>
        <w:tabs>
          <w:tab w:val="left" w:pos="709"/>
        </w:tabs>
        <w:spacing w:after="0" w:line="240" w:lineRule="auto"/>
        <w:jc w:val="both"/>
        <w:rPr>
          <w:rFonts w:ascii="Times New Roman" w:eastAsia="Times New Roman" w:hAnsi="Times New Roman" w:cs="Times New Roman"/>
          <w:sz w:val="24"/>
          <w:szCs w:val="24"/>
          <w:lang w:eastAsia="ru-RU"/>
        </w:rPr>
      </w:pPr>
    </w:p>
    <w:p w:rsidR="00BC6DAC" w:rsidRPr="00B67AA7" w:rsidRDefault="00BC6DAC" w:rsidP="00E70417">
      <w:pPr>
        <w:spacing w:after="0" w:line="240" w:lineRule="auto"/>
        <w:jc w:val="both"/>
        <w:rPr>
          <w:rFonts w:ascii="Times New Roman" w:eastAsia="Times New Roman" w:hAnsi="Times New Roman" w:cs="Times New Roman"/>
          <w:sz w:val="24"/>
          <w:szCs w:val="24"/>
          <w:lang w:val="kk-KZ" w:eastAsia="ru-RU"/>
        </w:rPr>
      </w:pPr>
    </w:p>
    <w:p w:rsidR="00DE22CA" w:rsidRPr="00B67AA7" w:rsidRDefault="00DE22CA" w:rsidP="00E70417">
      <w:pPr>
        <w:tabs>
          <w:tab w:val="left" w:pos="709"/>
        </w:tabs>
        <w:spacing w:after="0" w:line="240" w:lineRule="auto"/>
        <w:ind w:firstLine="709"/>
        <w:jc w:val="both"/>
        <w:rPr>
          <w:rFonts w:ascii="Times New Roman" w:eastAsia="Times New Roman" w:hAnsi="Times New Roman" w:cs="Times New Roman"/>
          <w:sz w:val="24"/>
          <w:szCs w:val="24"/>
          <w:lang w:val="kk-KZ" w:eastAsia="ru-RU"/>
        </w:rPr>
      </w:pPr>
    </w:p>
    <w:p w:rsidR="00406E63" w:rsidRPr="00615257" w:rsidRDefault="00406E63" w:rsidP="00E70417">
      <w:pPr>
        <w:spacing w:after="0"/>
        <w:jc w:val="both"/>
        <w:rPr>
          <w:rFonts w:ascii="Times New Roman" w:hAnsi="Times New Roman" w:cs="Times New Roman"/>
          <w:sz w:val="24"/>
          <w:szCs w:val="24"/>
        </w:rPr>
      </w:pPr>
    </w:p>
    <w:sectPr w:rsidR="00406E63" w:rsidRPr="00615257" w:rsidSect="006D6F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1AFE"/>
    <w:multiLevelType w:val="hybridMultilevel"/>
    <w:tmpl w:val="1082A828"/>
    <w:lvl w:ilvl="0" w:tplc="7FCE98F4">
      <w:numFmt w:val="bullet"/>
      <w:lvlText w:val="-"/>
      <w:lvlJc w:val="left"/>
      <w:pPr>
        <w:tabs>
          <w:tab w:val="num" w:pos="1080"/>
        </w:tabs>
        <w:ind w:left="1080" w:hanging="360"/>
      </w:pPr>
      <w:rPr>
        <w:rFonts w:ascii="Times New Roman" w:eastAsia="Times New Roman" w:hAnsi="Times New Roman" w:cs="Times New Roman" w:hint="default"/>
      </w:rPr>
    </w:lvl>
    <w:lvl w:ilvl="1" w:tplc="6F2C8338">
      <w:start w:val="1"/>
      <w:numFmt w:val="decimal"/>
      <w:lvlText w:val="%2."/>
      <w:lvlJc w:val="left"/>
      <w:pPr>
        <w:tabs>
          <w:tab w:val="num" w:pos="1440"/>
        </w:tabs>
        <w:ind w:left="1440" w:hanging="360"/>
      </w:pPr>
      <w:rPr>
        <w:rFonts w:ascii="Times New Roman" w:eastAsia="Times New Roman" w:hAnsi="Times New Roman" w:cs="Times New Roman"/>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6AE5808"/>
    <w:multiLevelType w:val="hybridMultilevel"/>
    <w:tmpl w:val="2BDE6644"/>
    <w:lvl w:ilvl="0" w:tplc="9AE23E72">
      <w:start w:val="1"/>
      <w:numFmt w:val="decimal"/>
      <w:lvlText w:val="%1."/>
      <w:lvlJc w:val="left"/>
      <w:pPr>
        <w:tabs>
          <w:tab w:val="num" w:pos="6"/>
        </w:tabs>
        <w:ind w:left="6" w:hanging="360"/>
      </w:pPr>
      <w:rPr>
        <w:b w:val="0"/>
      </w:rPr>
    </w:lvl>
    <w:lvl w:ilvl="1" w:tplc="04190019" w:tentative="1">
      <w:start w:val="1"/>
      <w:numFmt w:val="lowerLetter"/>
      <w:lvlText w:val="%2."/>
      <w:lvlJc w:val="left"/>
      <w:pPr>
        <w:tabs>
          <w:tab w:val="num" w:pos="726"/>
        </w:tabs>
        <w:ind w:left="726" w:hanging="360"/>
      </w:pPr>
    </w:lvl>
    <w:lvl w:ilvl="2" w:tplc="0419001B" w:tentative="1">
      <w:start w:val="1"/>
      <w:numFmt w:val="lowerRoman"/>
      <w:lvlText w:val="%3."/>
      <w:lvlJc w:val="right"/>
      <w:pPr>
        <w:tabs>
          <w:tab w:val="num" w:pos="1446"/>
        </w:tabs>
        <w:ind w:left="1446" w:hanging="180"/>
      </w:pPr>
    </w:lvl>
    <w:lvl w:ilvl="3" w:tplc="0419000F" w:tentative="1">
      <w:start w:val="1"/>
      <w:numFmt w:val="decimal"/>
      <w:lvlText w:val="%4."/>
      <w:lvlJc w:val="left"/>
      <w:pPr>
        <w:tabs>
          <w:tab w:val="num" w:pos="2166"/>
        </w:tabs>
        <w:ind w:left="2166" w:hanging="360"/>
      </w:pPr>
    </w:lvl>
    <w:lvl w:ilvl="4" w:tplc="04190019" w:tentative="1">
      <w:start w:val="1"/>
      <w:numFmt w:val="lowerLetter"/>
      <w:lvlText w:val="%5."/>
      <w:lvlJc w:val="left"/>
      <w:pPr>
        <w:tabs>
          <w:tab w:val="num" w:pos="2886"/>
        </w:tabs>
        <w:ind w:left="2886" w:hanging="360"/>
      </w:pPr>
    </w:lvl>
    <w:lvl w:ilvl="5" w:tplc="0419001B" w:tentative="1">
      <w:start w:val="1"/>
      <w:numFmt w:val="lowerRoman"/>
      <w:lvlText w:val="%6."/>
      <w:lvlJc w:val="right"/>
      <w:pPr>
        <w:tabs>
          <w:tab w:val="num" w:pos="3606"/>
        </w:tabs>
        <w:ind w:left="3606" w:hanging="180"/>
      </w:pPr>
    </w:lvl>
    <w:lvl w:ilvl="6" w:tplc="0419000F" w:tentative="1">
      <w:start w:val="1"/>
      <w:numFmt w:val="decimal"/>
      <w:lvlText w:val="%7."/>
      <w:lvlJc w:val="left"/>
      <w:pPr>
        <w:tabs>
          <w:tab w:val="num" w:pos="4326"/>
        </w:tabs>
        <w:ind w:left="4326" w:hanging="360"/>
      </w:pPr>
    </w:lvl>
    <w:lvl w:ilvl="7" w:tplc="04190019" w:tentative="1">
      <w:start w:val="1"/>
      <w:numFmt w:val="lowerLetter"/>
      <w:lvlText w:val="%8."/>
      <w:lvlJc w:val="left"/>
      <w:pPr>
        <w:tabs>
          <w:tab w:val="num" w:pos="5046"/>
        </w:tabs>
        <w:ind w:left="5046" w:hanging="360"/>
      </w:pPr>
    </w:lvl>
    <w:lvl w:ilvl="8" w:tplc="0419001B" w:tentative="1">
      <w:start w:val="1"/>
      <w:numFmt w:val="lowerRoman"/>
      <w:lvlText w:val="%9."/>
      <w:lvlJc w:val="right"/>
      <w:pPr>
        <w:tabs>
          <w:tab w:val="num" w:pos="5766"/>
        </w:tabs>
        <w:ind w:left="5766" w:hanging="180"/>
      </w:pPr>
    </w:lvl>
  </w:abstractNum>
  <w:abstractNum w:abstractNumId="2">
    <w:nsid w:val="2C021512"/>
    <w:multiLevelType w:val="multilevel"/>
    <w:tmpl w:val="1870D8E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DE73F57"/>
    <w:multiLevelType w:val="hybridMultilevel"/>
    <w:tmpl w:val="67A48FFC"/>
    <w:lvl w:ilvl="0" w:tplc="04190001">
      <w:start w:val="1"/>
      <w:numFmt w:val="bullet"/>
      <w:lvlText w:val=""/>
      <w:lvlJc w:val="left"/>
      <w:pPr>
        <w:tabs>
          <w:tab w:val="num" w:pos="1980"/>
        </w:tabs>
        <w:ind w:left="1980" w:hanging="360"/>
      </w:pPr>
      <w:rPr>
        <w:rFonts w:ascii="Symbol" w:hAnsi="Symbol"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4">
    <w:nsid w:val="372A7A2A"/>
    <w:multiLevelType w:val="hybridMultilevel"/>
    <w:tmpl w:val="D2FC9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3817AB9"/>
    <w:multiLevelType w:val="hybridMultilevel"/>
    <w:tmpl w:val="D700D4BE"/>
    <w:lvl w:ilvl="0" w:tplc="9954CFEA">
      <w:start w:val="1"/>
      <w:numFmt w:val="decimal"/>
      <w:lvlText w:val="%1."/>
      <w:lvlJc w:val="left"/>
      <w:pPr>
        <w:ind w:left="643" w:hanging="360"/>
      </w:pPr>
      <w:rPr>
        <w:rFonts w:hint="default"/>
        <w:b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530D631A"/>
    <w:multiLevelType w:val="multilevel"/>
    <w:tmpl w:val="57F6F71E"/>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6DC571FA"/>
    <w:multiLevelType w:val="hybridMultilevel"/>
    <w:tmpl w:val="99CEF72E"/>
    <w:lvl w:ilvl="0" w:tplc="372AC10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3"/>
  </w:num>
  <w:num w:numId="3">
    <w:abstractNumId w:val="1"/>
  </w:num>
  <w:num w:numId="4">
    <w:abstractNumId w:val="4"/>
  </w:num>
  <w:num w:numId="5">
    <w:abstractNumId w:val="6"/>
  </w:num>
  <w:num w:numId="6">
    <w:abstractNumId w:val="5"/>
  </w:num>
  <w:num w:numId="7">
    <w:abstractNumId w:val="2"/>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DE22CA"/>
    <w:rsid w:val="000034EB"/>
    <w:rsid w:val="00007A3A"/>
    <w:rsid w:val="000110DC"/>
    <w:rsid w:val="00020582"/>
    <w:rsid w:val="0002226D"/>
    <w:rsid w:val="000266D8"/>
    <w:rsid w:val="00030B3D"/>
    <w:rsid w:val="00031E42"/>
    <w:rsid w:val="00033E91"/>
    <w:rsid w:val="0003425E"/>
    <w:rsid w:val="00040B33"/>
    <w:rsid w:val="00042593"/>
    <w:rsid w:val="00044606"/>
    <w:rsid w:val="00045234"/>
    <w:rsid w:val="000561CB"/>
    <w:rsid w:val="0006170B"/>
    <w:rsid w:val="0006294F"/>
    <w:rsid w:val="0007176E"/>
    <w:rsid w:val="000755FF"/>
    <w:rsid w:val="00083065"/>
    <w:rsid w:val="00090F9D"/>
    <w:rsid w:val="0009147C"/>
    <w:rsid w:val="00092B25"/>
    <w:rsid w:val="000944A1"/>
    <w:rsid w:val="000A5BF4"/>
    <w:rsid w:val="000A7086"/>
    <w:rsid w:val="000B169C"/>
    <w:rsid w:val="000B2916"/>
    <w:rsid w:val="000C322E"/>
    <w:rsid w:val="000C4032"/>
    <w:rsid w:val="000D2E76"/>
    <w:rsid w:val="000D475D"/>
    <w:rsid w:val="000D4D55"/>
    <w:rsid w:val="000E00EE"/>
    <w:rsid w:val="000E1BD8"/>
    <w:rsid w:val="000E3B7B"/>
    <w:rsid w:val="000E6B79"/>
    <w:rsid w:val="000F2382"/>
    <w:rsid w:val="000F71F8"/>
    <w:rsid w:val="0011076F"/>
    <w:rsid w:val="00120C25"/>
    <w:rsid w:val="00125DCE"/>
    <w:rsid w:val="00126A65"/>
    <w:rsid w:val="00127177"/>
    <w:rsid w:val="001276FD"/>
    <w:rsid w:val="00131451"/>
    <w:rsid w:val="00132462"/>
    <w:rsid w:val="00133EF4"/>
    <w:rsid w:val="00136600"/>
    <w:rsid w:val="001406F8"/>
    <w:rsid w:val="0014120A"/>
    <w:rsid w:val="0014494C"/>
    <w:rsid w:val="001507AE"/>
    <w:rsid w:val="0015413D"/>
    <w:rsid w:val="00156735"/>
    <w:rsid w:val="00157F33"/>
    <w:rsid w:val="00161BA2"/>
    <w:rsid w:val="0016284D"/>
    <w:rsid w:val="00177A33"/>
    <w:rsid w:val="00180732"/>
    <w:rsid w:val="00180A25"/>
    <w:rsid w:val="00180E32"/>
    <w:rsid w:val="00190876"/>
    <w:rsid w:val="00192FE8"/>
    <w:rsid w:val="001932C3"/>
    <w:rsid w:val="00193787"/>
    <w:rsid w:val="00194C2A"/>
    <w:rsid w:val="00196040"/>
    <w:rsid w:val="00197B5E"/>
    <w:rsid w:val="001A0394"/>
    <w:rsid w:val="001A4F94"/>
    <w:rsid w:val="001A5D29"/>
    <w:rsid w:val="001A6A75"/>
    <w:rsid w:val="001B3A3B"/>
    <w:rsid w:val="001C53C9"/>
    <w:rsid w:val="001C70C1"/>
    <w:rsid w:val="001D5D4A"/>
    <w:rsid w:val="001D70BC"/>
    <w:rsid w:val="001E11F1"/>
    <w:rsid w:val="001E2E5F"/>
    <w:rsid w:val="001E3D25"/>
    <w:rsid w:val="001E78D2"/>
    <w:rsid w:val="001F2CA5"/>
    <w:rsid w:val="001F3DE9"/>
    <w:rsid w:val="001F4A5A"/>
    <w:rsid w:val="001F574B"/>
    <w:rsid w:val="00205552"/>
    <w:rsid w:val="002072B3"/>
    <w:rsid w:val="00222564"/>
    <w:rsid w:val="00227276"/>
    <w:rsid w:val="002336F4"/>
    <w:rsid w:val="00237177"/>
    <w:rsid w:val="0024159A"/>
    <w:rsid w:val="002545A6"/>
    <w:rsid w:val="0026772A"/>
    <w:rsid w:val="00270BD2"/>
    <w:rsid w:val="0028291F"/>
    <w:rsid w:val="00283118"/>
    <w:rsid w:val="00284FCA"/>
    <w:rsid w:val="0028782F"/>
    <w:rsid w:val="00293AEA"/>
    <w:rsid w:val="002950EF"/>
    <w:rsid w:val="002A0CAF"/>
    <w:rsid w:val="002C1BAD"/>
    <w:rsid w:val="002C358F"/>
    <w:rsid w:val="002C3B9E"/>
    <w:rsid w:val="002C483C"/>
    <w:rsid w:val="002C60A0"/>
    <w:rsid w:val="002D6F46"/>
    <w:rsid w:val="002E0A97"/>
    <w:rsid w:val="002E211C"/>
    <w:rsid w:val="002F09FF"/>
    <w:rsid w:val="002F126B"/>
    <w:rsid w:val="002F771A"/>
    <w:rsid w:val="003016D0"/>
    <w:rsid w:val="003025C2"/>
    <w:rsid w:val="00314A51"/>
    <w:rsid w:val="00316736"/>
    <w:rsid w:val="00316C97"/>
    <w:rsid w:val="00320B74"/>
    <w:rsid w:val="003214EC"/>
    <w:rsid w:val="00324BDD"/>
    <w:rsid w:val="0032523E"/>
    <w:rsid w:val="00330955"/>
    <w:rsid w:val="003316C1"/>
    <w:rsid w:val="00337052"/>
    <w:rsid w:val="00337933"/>
    <w:rsid w:val="003466DE"/>
    <w:rsid w:val="00347FA6"/>
    <w:rsid w:val="003526A6"/>
    <w:rsid w:val="003530A9"/>
    <w:rsid w:val="00355FD0"/>
    <w:rsid w:val="00361AC8"/>
    <w:rsid w:val="00362D11"/>
    <w:rsid w:val="003653B2"/>
    <w:rsid w:val="003659B0"/>
    <w:rsid w:val="003727C7"/>
    <w:rsid w:val="00374E16"/>
    <w:rsid w:val="00383DF8"/>
    <w:rsid w:val="0038582E"/>
    <w:rsid w:val="003922C2"/>
    <w:rsid w:val="0039561E"/>
    <w:rsid w:val="0039598E"/>
    <w:rsid w:val="00395A7C"/>
    <w:rsid w:val="003A0D2E"/>
    <w:rsid w:val="003A2B6A"/>
    <w:rsid w:val="003A3EA1"/>
    <w:rsid w:val="003A4426"/>
    <w:rsid w:val="003A4614"/>
    <w:rsid w:val="003A55E3"/>
    <w:rsid w:val="003A662B"/>
    <w:rsid w:val="003B3E1C"/>
    <w:rsid w:val="003B66A9"/>
    <w:rsid w:val="003C2228"/>
    <w:rsid w:val="003C797F"/>
    <w:rsid w:val="003D1252"/>
    <w:rsid w:val="003D43FE"/>
    <w:rsid w:val="003E20CF"/>
    <w:rsid w:val="003E4942"/>
    <w:rsid w:val="003E611E"/>
    <w:rsid w:val="003F0F08"/>
    <w:rsid w:val="003F5327"/>
    <w:rsid w:val="00404C0F"/>
    <w:rsid w:val="0040618C"/>
    <w:rsid w:val="00406E63"/>
    <w:rsid w:val="00407AFA"/>
    <w:rsid w:val="00407E02"/>
    <w:rsid w:val="00410B47"/>
    <w:rsid w:val="00416FE1"/>
    <w:rsid w:val="004237D3"/>
    <w:rsid w:val="00424C6E"/>
    <w:rsid w:val="004265FA"/>
    <w:rsid w:val="004405E9"/>
    <w:rsid w:val="0044085A"/>
    <w:rsid w:val="0045205D"/>
    <w:rsid w:val="0045239B"/>
    <w:rsid w:val="004531A4"/>
    <w:rsid w:val="00461572"/>
    <w:rsid w:val="004647B3"/>
    <w:rsid w:val="0046594B"/>
    <w:rsid w:val="004817F8"/>
    <w:rsid w:val="004A034E"/>
    <w:rsid w:val="004A1FD6"/>
    <w:rsid w:val="004A3602"/>
    <w:rsid w:val="004A375E"/>
    <w:rsid w:val="004A7517"/>
    <w:rsid w:val="004B0E14"/>
    <w:rsid w:val="004B2D26"/>
    <w:rsid w:val="004C559A"/>
    <w:rsid w:val="004D0A75"/>
    <w:rsid w:val="004D12D9"/>
    <w:rsid w:val="004D13C0"/>
    <w:rsid w:val="004D1790"/>
    <w:rsid w:val="004D2D7E"/>
    <w:rsid w:val="004E77C7"/>
    <w:rsid w:val="004F0160"/>
    <w:rsid w:val="004F6B0A"/>
    <w:rsid w:val="00500175"/>
    <w:rsid w:val="00501421"/>
    <w:rsid w:val="0050313A"/>
    <w:rsid w:val="005237C0"/>
    <w:rsid w:val="00525D42"/>
    <w:rsid w:val="00531474"/>
    <w:rsid w:val="00531EC3"/>
    <w:rsid w:val="00531F74"/>
    <w:rsid w:val="005358FB"/>
    <w:rsid w:val="005360AD"/>
    <w:rsid w:val="005371AD"/>
    <w:rsid w:val="005436A7"/>
    <w:rsid w:val="005451A4"/>
    <w:rsid w:val="005451AB"/>
    <w:rsid w:val="00545634"/>
    <w:rsid w:val="00561C53"/>
    <w:rsid w:val="0057548E"/>
    <w:rsid w:val="0058130E"/>
    <w:rsid w:val="0058635F"/>
    <w:rsid w:val="00586AA6"/>
    <w:rsid w:val="00591123"/>
    <w:rsid w:val="005A3376"/>
    <w:rsid w:val="005A62F4"/>
    <w:rsid w:val="005A66FF"/>
    <w:rsid w:val="005A7F64"/>
    <w:rsid w:val="005B28AE"/>
    <w:rsid w:val="005B7911"/>
    <w:rsid w:val="005C2C1C"/>
    <w:rsid w:val="005C3829"/>
    <w:rsid w:val="005C40E3"/>
    <w:rsid w:val="005D7703"/>
    <w:rsid w:val="005E0462"/>
    <w:rsid w:val="005E3877"/>
    <w:rsid w:val="005E794A"/>
    <w:rsid w:val="005F0938"/>
    <w:rsid w:val="005F137A"/>
    <w:rsid w:val="005F2CAD"/>
    <w:rsid w:val="005F6166"/>
    <w:rsid w:val="006025E3"/>
    <w:rsid w:val="00603499"/>
    <w:rsid w:val="00604C87"/>
    <w:rsid w:val="006054F2"/>
    <w:rsid w:val="00605B8E"/>
    <w:rsid w:val="00607873"/>
    <w:rsid w:val="00615257"/>
    <w:rsid w:val="00620766"/>
    <w:rsid w:val="00625290"/>
    <w:rsid w:val="00630A8C"/>
    <w:rsid w:val="006329D1"/>
    <w:rsid w:val="00634164"/>
    <w:rsid w:val="00635604"/>
    <w:rsid w:val="006423D9"/>
    <w:rsid w:val="00647B5D"/>
    <w:rsid w:val="00656163"/>
    <w:rsid w:val="0065744C"/>
    <w:rsid w:val="006606D5"/>
    <w:rsid w:val="0066551B"/>
    <w:rsid w:val="0067230E"/>
    <w:rsid w:val="00672E69"/>
    <w:rsid w:val="00675B8F"/>
    <w:rsid w:val="00680501"/>
    <w:rsid w:val="00680C5A"/>
    <w:rsid w:val="00680DC0"/>
    <w:rsid w:val="006810A1"/>
    <w:rsid w:val="00685EBA"/>
    <w:rsid w:val="00686057"/>
    <w:rsid w:val="00687B6D"/>
    <w:rsid w:val="006904D3"/>
    <w:rsid w:val="0069351B"/>
    <w:rsid w:val="00693ABE"/>
    <w:rsid w:val="0069541D"/>
    <w:rsid w:val="006954BE"/>
    <w:rsid w:val="006A30BE"/>
    <w:rsid w:val="006A3AE7"/>
    <w:rsid w:val="006A5074"/>
    <w:rsid w:val="006A5197"/>
    <w:rsid w:val="006B0552"/>
    <w:rsid w:val="006B09C7"/>
    <w:rsid w:val="006B1488"/>
    <w:rsid w:val="006B233C"/>
    <w:rsid w:val="006B3A2A"/>
    <w:rsid w:val="006B524C"/>
    <w:rsid w:val="006B7E48"/>
    <w:rsid w:val="006D0410"/>
    <w:rsid w:val="006D1A04"/>
    <w:rsid w:val="006D6610"/>
    <w:rsid w:val="006D6FAF"/>
    <w:rsid w:val="006E18EC"/>
    <w:rsid w:val="006E284F"/>
    <w:rsid w:val="006E4D2C"/>
    <w:rsid w:val="006E4F68"/>
    <w:rsid w:val="006E6E3E"/>
    <w:rsid w:val="006F423C"/>
    <w:rsid w:val="00701BDD"/>
    <w:rsid w:val="00704A2A"/>
    <w:rsid w:val="0070673A"/>
    <w:rsid w:val="00706784"/>
    <w:rsid w:val="00711ED3"/>
    <w:rsid w:val="00714A59"/>
    <w:rsid w:val="007203B7"/>
    <w:rsid w:val="00724F4C"/>
    <w:rsid w:val="00725054"/>
    <w:rsid w:val="007256E9"/>
    <w:rsid w:val="00726211"/>
    <w:rsid w:val="0072740B"/>
    <w:rsid w:val="00740525"/>
    <w:rsid w:val="00744CE0"/>
    <w:rsid w:val="007461B9"/>
    <w:rsid w:val="00746DFE"/>
    <w:rsid w:val="00754396"/>
    <w:rsid w:val="0075796C"/>
    <w:rsid w:val="00763568"/>
    <w:rsid w:val="00765E13"/>
    <w:rsid w:val="00766E8B"/>
    <w:rsid w:val="00772DD4"/>
    <w:rsid w:val="007755E5"/>
    <w:rsid w:val="00777A7F"/>
    <w:rsid w:val="00780ABE"/>
    <w:rsid w:val="0078104B"/>
    <w:rsid w:val="007816F4"/>
    <w:rsid w:val="00781ABF"/>
    <w:rsid w:val="007833D9"/>
    <w:rsid w:val="00796FED"/>
    <w:rsid w:val="00797C6F"/>
    <w:rsid w:val="007A1DE9"/>
    <w:rsid w:val="007A282D"/>
    <w:rsid w:val="007A4125"/>
    <w:rsid w:val="007B02B0"/>
    <w:rsid w:val="007B31BD"/>
    <w:rsid w:val="007B7D7B"/>
    <w:rsid w:val="007C0519"/>
    <w:rsid w:val="007C432E"/>
    <w:rsid w:val="007C5D9C"/>
    <w:rsid w:val="007C7577"/>
    <w:rsid w:val="007D2BEC"/>
    <w:rsid w:val="007D346A"/>
    <w:rsid w:val="007D779F"/>
    <w:rsid w:val="007E29B8"/>
    <w:rsid w:val="007E6368"/>
    <w:rsid w:val="007F3CAB"/>
    <w:rsid w:val="007F55FD"/>
    <w:rsid w:val="007F5AC3"/>
    <w:rsid w:val="007F64BB"/>
    <w:rsid w:val="00803054"/>
    <w:rsid w:val="00803ECD"/>
    <w:rsid w:val="00813D16"/>
    <w:rsid w:val="00815C97"/>
    <w:rsid w:val="00816212"/>
    <w:rsid w:val="00817A9E"/>
    <w:rsid w:val="00817C70"/>
    <w:rsid w:val="00821544"/>
    <w:rsid w:val="00823E6B"/>
    <w:rsid w:val="00826D92"/>
    <w:rsid w:val="008409C8"/>
    <w:rsid w:val="0085127D"/>
    <w:rsid w:val="0085250D"/>
    <w:rsid w:val="0086144E"/>
    <w:rsid w:val="00861A72"/>
    <w:rsid w:val="008635FD"/>
    <w:rsid w:val="00865199"/>
    <w:rsid w:val="008651B7"/>
    <w:rsid w:val="00865C36"/>
    <w:rsid w:val="00867189"/>
    <w:rsid w:val="00867C1A"/>
    <w:rsid w:val="00872B1E"/>
    <w:rsid w:val="00876CE4"/>
    <w:rsid w:val="00877CAA"/>
    <w:rsid w:val="008916E7"/>
    <w:rsid w:val="00891C90"/>
    <w:rsid w:val="008A43C0"/>
    <w:rsid w:val="008A68D8"/>
    <w:rsid w:val="008A6FAD"/>
    <w:rsid w:val="008A7616"/>
    <w:rsid w:val="008B5702"/>
    <w:rsid w:val="008C05CC"/>
    <w:rsid w:val="008C26BE"/>
    <w:rsid w:val="008C63E4"/>
    <w:rsid w:val="008D0B41"/>
    <w:rsid w:val="008D1437"/>
    <w:rsid w:val="008D3E2A"/>
    <w:rsid w:val="008E13EC"/>
    <w:rsid w:val="008E4563"/>
    <w:rsid w:val="008F0470"/>
    <w:rsid w:val="008F5490"/>
    <w:rsid w:val="009007A3"/>
    <w:rsid w:val="00901762"/>
    <w:rsid w:val="00903802"/>
    <w:rsid w:val="00907206"/>
    <w:rsid w:val="0091049A"/>
    <w:rsid w:val="0091239C"/>
    <w:rsid w:val="009128BA"/>
    <w:rsid w:val="00915299"/>
    <w:rsid w:val="00923151"/>
    <w:rsid w:val="00923CA4"/>
    <w:rsid w:val="00933303"/>
    <w:rsid w:val="0093671B"/>
    <w:rsid w:val="00942414"/>
    <w:rsid w:val="0094461D"/>
    <w:rsid w:val="00946580"/>
    <w:rsid w:val="00947875"/>
    <w:rsid w:val="00947F90"/>
    <w:rsid w:val="00952151"/>
    <w:rsid w:val="0095427A"/>
    <w:rsid w:val="00957D2D"/>
    <w:rsid w:val="00961FBE"/>
    <w:rsid w:val="009641C0"/>
    <w:rsid w:val="009647D1"/>
    <w:rsid w:val="00975424"/>
    <w:rsid w:val="00975D90"/>
    <w:rsid w:val="0098585E"/>
    <w:rsid w:val="009867D8"/>
    <w:rsid w:val="009904FA"/>
    <w:rsid w:val="009926D4"/>
    <w:rsid w:val="00992A03"/>
    <w:rsid w:val="00994A81"/>
    <w:rsid w:val="00995873"/>
    <w:rsid w:val="00996332"/>
    <w:rsid w:val="00996D87"/>
    <w:rsid w:val="009A6018"/>
    <w:rsid w:val="009B6279"/>
    <w:rsid w:val="009C01E5"/>
    <w:rsid w:val="009C0C11"/>
    <w:rsid w:val="009C0F03"/>
    <w:rsid w:val="009C164C"/>
    <w:rsid w:val="009C6422"/>
    <w:rsid w:val="009D18F8"/>
    <w:rsid w:val="009D1BC4"/>
    <w:rsid w:val="009E0502"/>
    <w:rsid w:val="009E2B28"/>
    <w:rsid w:val="009E3FC0"/>
    <w:rsid w:val="009E4304"/>
    <w:rsid w:val="009F29B3"/>
    <w:rsid w:val="009F2C5A"/>
    <w:rsid w:val="009F4A5A"/>
    <w:rsid w:val="009F6D1F"/>
    <w:rsid w:val="009F7EA0"/>
    <w:rsid w:val="00A00496"/>
    <w:rsid w:val="00A06097"/>
    <w:rsid w:val="00A07E67"/>
    <w:rsid w:val="00A10736"/>
    <w:rsid w:val="00A11306"/>
    <w:rsid w:val="00A12A24"/>
    <w:rsid w:val="00A14632"/>
    <w:rsid w:val="00A156B3"/>
    <w:rsid w:val="00A16711"/>
    <w:rsid w:val="00A20878"/>
    <w:rsid w:val="00A21973"/>
    <w:rsid w:val="00A26022"/>
    <w:rsid w:val="00A26451"/>
    <w:rsid w:val="00A27EEC"/>
    <w:rsid w:val="00A33A94"/>
    <w:rsid w:val="00A35070"/>
    <w:rsid w:val="00A36AF2"/>
    <w:rsid w:val="00A36B69"/>
    <w:rsid w:val="00A41A31"/>
    <w:rsid w:val="00A47A33"/>
    <w:rsid w:val="00A530AC"/>
    <w:rsid w:val="00A56D0D"/>
    <w:rsid w:val="00A62299"/>
    <w:rsid w:val="00A633F5"/>
    <w:rsid w:val="00A63816"/>
    <w:rsid w:val="00A64E35"/>
    <w:rsid w:val="00A6565D"/>
    <w:rsid w:val="00A71CFC"/>
    <w:rsid w:val="00A74D9B"/>
    <w:rsid w:val="00A77697"/>
    <w:rsid w:val="00A8143E"/>
    <w:rsid w:val="00A825E7"/>
    <w:rsid w:val="00A84364"/>
    <w:rsid w:val="00A85E55"/>
    <w:rsid w:val="00A9047D"/>
    <w:rsid w:val="00A93D1D"/>
    <w:rsid w:val="00A94C32"/>
    <w:rsid w:val="00A96232"/>
    <w:rsid w:val="00AA52DF"/>
    <w:rsid w:val="00AA5A48"/>
    <w:rsid w:val="00AB27F5"/>
    <w:rsid w:val="00AB4010"/>
    <w:rsid w:val="00AB424C"/>
    <w:rsid w:val="00AB4340"/>
    <w:rsid w:val="00AB62C4"/>
    <w:rsid w:val="00AC1A47"/>
    <w:rsid w:val="00AD1E6D"/>
    <w:rsid w:val="00AD2C58"/>
    <w:rsid w:val="00AE0147"/>
    <w:rsid w:val="00AE3980"/>
    <w:rsid w:val="00AE4EA2"/>
    <w:rsid w:val="00AF188D"/>
    <w:rsid w:val="00AF1964"/>
    <w:rsid w:val="00AF7A90"/>
    <w:rsid w:val="00B05964"/>
    <w:rsid w:val="00B065F2"/>
    <w:rsid w:val="00B16B27"/>
    <w:rsid w:val="00B17C15"/>
    <w:rsid w:val="00B261BD"/>
    <w:rsid w:val="00B30121"/>
    <w:rsid w:val="00B37B10"/>
    <w:rsid w:val="00B47576"/>
    <w:rsid w:val="00B53885"/>
    <w:rsid w:val="00B56D4E"/>
    <w:rsid w:val="00B63D80"/>
    <w:rsid w:val="00B64201"/>
    <w:rsid w:val="00B667B8"/>
    <w:rsid w:val="00B67AA7"/>
    <w:rsid w:val="00B7338C"/>
    <w:rsid w:val="00B73F89"/>
    <w:rsid w:val="00B74B14"/>
    <w:rsid w:val="00B76AF5"/>
    <w:rsid w:val="00B776A3"/>
    <w:rsid w:val="00B837DA"/>
    <w:rsid w:val="00B85776"/>
    <w:rsid w:val="00B9182C"/>
    <w:rsid w:val="00B93352"/>
    <w:rsid w:val="00B93DD7"/>
    <w:rsid w:val="00BA020B"/>
    <w:rsid w:val="00BA0A54"/>
    <w:rsid w:val="00BA0B4C"/>
    <w:rsid w:val="00BA162A"/>
    <w:rsid w:val="00BA2B72"/>
    <w:rsid w:val="00BA3F48"/>
    <w:rsid w:val="00BA7281"/>
    <w:rsid w:val="00BB560D"/>
    <w:rsid w:val="00BB65E2"/>
    <w:rsid w:val="00BB7708"/>
    <w:rsid w:val="00BB7D28"/>
    <w:rsid w:val="00BC6DAC"/>
    <w:rsid w:val="00BC7095"/>
    <w:rsid w:val="00BD0985"/>
    <w:rsid w:val="00BD185A"/>
    <w:rsid w:val="00BD686C"/>
    <w:rsid w:val="00BD6B8D"/>
    <w:rsid w:val="00BD7C46"/>
    <w:rsid w:val="00BE41C9"/>
    <w:rsid w:val="00BE49EA"/>
    <w:rsid w:val="00BF250D"/>
    <w:rsid w:val="00BF400D"/>
    <w:rsid w:val="00BF513F"/>
    <w:rsid w:val="00BF615B"/>
    <w:rsid w:val="00C03A75"/>
    <w:rsid w:val="00C07DCB"/>
    <w:rsid w:val="00C10021"/>
    <w:rsid w:val="00C11AEF"/>
    <w:rsid w:val="00C17DA4"/>
    <w:rsid w:val="00C22E42"/>
    <w:rsid w:val="00C24EB4"/>
    <w:rsid w:val="00C265DB"/>
    <w:rsid w:val="00C27618"/>
    <w:rsid w:val="00C3231A"/>
    <w:rsid w:val="00C32478"/>
    <w:rsid w:val="00C32B6E"/>
    <w:rsid w:val="00C34061"/>
    <w:rsid w:val="00C341FD"/>
    <w:rsid w:val="00C40B53"/>
    <w:rsid w:val="00C414E8"/>
    <w:rsid w:val="00C41D0A"/>
    <w:rsid w:val="00C43498"/>
    <w:rsid w:val="00C476C8"/>
    <w:rsid w:val="00C50BA7"/>
    <w:rsid w:val="00C517A9"/>
    <w:rsid w:val="00C520F4"/>
    <w:rsid w:val="00C5233D"/>
    <w:rsid w:val="00C56F3A"/>
    <w:rsid w:val="00C5762B"/>
    <w:rsid w:val="00C57D85"/>
    <w:rsid w:val="00C616EB"/>
    <w:rsid w:val="00C625A4"/>
    <w:rsid w:val="00C627F8"/>
    <w:rsid w:val="00C655BA"/>
    <w:rsid w:val="00C670C0"/>
    <w:rsid w:val="00C76605"/>
    <w:rsid w:val="00C81503"/>
    <w:rsid w:val="00C854EC"/>
    <w:rsid w:val="00C9029C"/>
    <w:rsid w:val="00C91511"/>
    <w:rsid w:val="00C94762"/>
    <w:rsid w:val="00C950AB"/>
    <w:rsid w:val="00C97170"/>
    <w:rsid w:val="00CA3923"/>
    <w:rsid w:val="00CA7EA3"/>
    <w:rsid w:val="00CB1695"/>
    <w:rsid w:val="00CB7532"/>
    <w:rsid w:val="00CC3CE4"/>
    <w:rsid w:val="00CC6467"/>
    <w:rsid w:val="00CC7DE5"/>
    <w:rsid w:val="00CE11EF"/>
    <w:rsid w:val="00CE2330"/>
    <w:rsid w:val="00CE2937"/>
    <w:rsid w:val="00CE6EEA"/>
    <w:rsid w:val="00CF4474"/>
    <w:rsid w:val="00CF7A87"/>
    <w:rsid w:val="00D04486"/>
    <w:rsid w:val="00D05C97"/>
    <w:rsid w:val="00D06663"/>
    <w:rsid w:val="00D06D3F"/>
    <w:rsid w:val="00D2043F"/>
    <w:rsid w:val="00D212C7"/>
    <w:rsid w:val="00D26B68"/>
    <w:rsid w:val="00D30204"/>
    <w:rsid w:val="00D311C3"/>
    <w:rsid w:val="00D32F99"/>
    <w:rsid w:val="00D338E6"/>
    <w:rsid w:val="00D34665"/>
    <w:rsid w:val="00D36397"/>
    <w:rsid w:val="00D37050"/>
    <w:rsid w:val="00D42EC6"/>
    <w:rsid w:val="00D52859"/>
    <w:rsid w:val="00D54836"/>
    <w:rsid w:val="00D60792"/>
    <w:rsid w:val="00D6156E"/>
    <w:rsid w:val="00D633DD"/>
    <w:rsid w:val="00D71BBD"/>
    <w:rsid w:val="00D74F64"/>
    <w:rsid w:val="00D77FD0"/>
    <w:rsid w:val="00D85148"/>
    <w:rsid w:val="00D8704C"/>
    <w:rsid w:val="00D8728A"/>
    <w:rsid w:val="00D97516"/>
    <w:rsid w:val="00D9753B"/>
    <w:rsid w:val="00DA042F"/>
    <w:rsid w:val="00DA332E"/>
    <w:rsid w:val="00DA473E"/>
    <w:rsid w:val="00DA5E3E"/>
    <w:rsid w:val="00DA661D"/>
    <w:rsid w:val="00DB0421"/>
    <w:rsid w:val="00DB0ADC"/>
    <w:rsid w:val="00DC03EB"/>
    <w:rsid w:val="00DC3CC8"/>
    <w:rsid w:val="00DD1F70"/>
    <w:rsid w:val="00DD4A52"/>
    <w:rsid w:val="00DE1352"/>
    <w:rsid w:val="00DE16B3"/>
    <w:rsid w:val="00DE22CA"/>
    <w:rsid w:val="00DF07CD"/>
    <w:rsid w:val="00DF17F5"/>
    <w:rsid w:val="00DF3BE6"/>
    <w:rsid w:val="00E10E4B"/>
    <w:rsid w:val="00E115A9"/>
    <w:rsid w:val="00E127A2"/>
    <w:rsid w:val="00E12DB8"/>
    <w:rsid w:val="00E135E7"/>
    <w:rsid w:val="00E177C4"/>
    <w:rsid w:val="00E22C48"/>
    <w:rsid w:val="00E26823"/>
    <w:rsid w:val="00E30B9C"/>
    <w:rsid w:val="00E33A4C"/>
    <w:rsid w:val="00E40949"/>
    <w:rsid w:val="00E47F96"/>
    <w:rsid w:val="00E57F51"/>
    <w:rsid w:val="00E57F6A"/>
    <w:rsid w:val="00E612F0"/>
    <w:rsid w:val="00E63918"/>
    <w:rsid w:val="00E64E8F"/>
    <w:rsid w:val="00E6525E"/>
    <w:rsid w:val="00E65B7F"/>
    <w:rsid w:val="00E67867"/>
    <w:rsid w:val="00E70417"/>
    <w:rsid w:val="00E80500"/>
    <w:rsid w:val="00E83F57"/>
    <w:rsid w:val="00E87A04"/>
    <w:rsid w:val="00E91B64"/>
    <w:rsid w:val="00E91CB1"/>
    <w:rsid w:val="00EA5E2F"/>
    <w:rsid w:val="00EA792E"/>
    <w:rsid w:val="00EB1746"/>
    <w:rsid w:val="00EB394B"/>
    <w:rsid w:val="00EB5169"/>
    <w:rsid w:val="00EB5D96"/>
    <w:rsid w:val="00EB640E"/>
    <w:rsid w:val="00EC295B"/>
    <w:rsid w:val="00EC3CC0"/>
    <w:rsid w:val="00EC4DA7"/>
    <w:rsid w:val="00EC7443"/>
    <w:rsid w:val="00ED01EC"/>
    <w:rsid w:val="00ED5DD6"/>
    <w:rsid w:val="00EE1084"/>
    <w:rsid w:val="00EE1784"/>
    <w:rsid w:val="00EE41E9"/>
    <w:rsid w:val="00EE45A1"/>
    <w:rsid w:val="00EE56BB"/>
    <w:rsid w:val="00EE63BF"/>
    <w:rsid w:val="00EF022F"/>
    <w:rsid w:val="00EF1415"/>
    <w:rsid w:val="00EF7B96"/>
    <w:rsid w:val="00EF7C5A"/>
    <w:rsid w:val="00F00E4A"/>
    <w:rsid w:val="00F01F6D"/>
    <w:rsid w:val="00F1264E"/>
    <w:rsid w:val="00F16F6E"/>
    <w:rsid w:val="00F17686"/>
    <w:rsid w:val="00F240CE"/>
    <w:rsid w:val="00F25AB8"/>
    <w:rsid w:val="00F33716"/>
    <w:rsid w:val="00F36942"/>
    <w:rsid w:val="00F37EB7"/>
    <w:rsid w:val="00F40B08"/>
    <w:rsid w:val="00F42EE2"/>
    <w:rsid w:val="00F50599"/>
    <w:rsid w:val="00F527D6"/>
    <w:rsid w:val="00F55E9E"/>
    <w:rsid w:val="00F56FCC"/>
    <w:rsid w:val="00F60434"/>
    <w:rsid w:val="00F64A85"/>
    <w:rsid w:val="00F64F9A"/>
    <w:rsid w:val="00F83A5C"/>
    <w:rsid w:val="00F85DD1"/>
    <w:rsid w:val="00F864E4"/>
    <w:rsid w:val="00F90F73"/>
    <w:rsid w:val="00F90FC6"/>
    <w:rsid w:val="00F91E2A"/>
    <w:rsid w:val="00F92874"/>
    <w:rsid w:val="00F9335D"/>
    <w:rsid w:val="00F94B4B"/>
    <w:rsid w:val="00F952E6"/>
    <w:rsid w:val="00FA0F72"/>
    <w:rsid w:val="00FA3B55"/>
    <w:rsid w:val="00FA49D9"/>
    <w:rsid w:val="00FA5BF2"/>
    <w:rsid w:val="00FA680F"/>
    <w:rsid w:val="00FB021D"/>
    <w:rsid w:val="00FB2ADE"/>
    <w:rsid w:val="00FB2BAF"/>
    <w:rsid w:val="00FC37EC"/>
    <w:rsid w:val="00FC6CE8"/>
    <w:rsid w:val="00FC76E0"/>
    <w:rsid w:val="00FD17EA"/>
    <w:rsid w:val="00FD1D3E"/>
    <w:rsid w:val="00FD2CC5"/>
    <w:rsid w:val="00FD3F42"/>
    <w:rsid w:val="00FD55F2"/>
    <w:rsid w:val="00FD79AA"/>
    <w:rsid w:val="00FD7A13"/>
    <w:rsid w:val="00FE473F"/>
    <w:rsid w:val="00FE66CC"/>
    <w:rsid w:val="00FF3632"/>
    <w:rsid w:val="00FF3A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FAF"/>
  </w:style>
  <w:style w:type="paragraph" w:styleId="1">
    <w:name w:val="heading 1"/>
    <w:basedOn w:val="a"/>
    <w:next w:val="a"/>
    <w:link w:val="10"/>
    <w:qFormat/>
    <w:rsid w:val="00F01F6D"/>
    <w:pPr>
      <w:keepNext/>
      <w:spacing w:after="0" w:line="240" w:lineRule="auto"/>
      <w:jc w:val="right"/>
      <w:outlineLvl w:val="0"/>
    </w:pPr>
    <w:rPr>
      <w:rFonts w:ascii="Times New Roman" w:eastAsia="Times New Roman" w:hAnsi="Times New Roman" w:cs="Times New Roman"/>
      <w:i/>
      <w:sz w:val="28"/>
      <w:szCs w:val="20"/>
      <w:lang w:eastAsia="ru-RU"/>
    </w:rPr>
  </w:style>
  <w:style w:type="paragraph" w:styleId="2">
    <w:name w:val="heading 2"/>
    <w:basedOn w:val="a"/>
    <w:next w:val="a"/>
    <w:link w:val="20"/>
    <w:qFormat/>
    <w:rsid w:val="00F01F6D"/>
    <w:pPr>
      <w:keepNext/>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F01F6D"/>
    <w:pPr>
      <w:keepNext/>
      <w:spacing w:after="0" w:line="240" w:lineRule="auto"/>
      <w:jc w:val="center"/>
      <w:outlineLvl w:val="2"/>
    </w:pPr>
    <w:rPr>
      <w:rFonts w:ascii="Times New Roman" w:eastAsia="Times New Roman" w:hAnsi="Times New Roman" w:cs="Times New Roman"/>
      <w:i/>
      <w:sz w:val="28"/>
      <w:szCs w:val="20"/>
      <w:lang w:eastAsia="ru-RU"/>
    </w:rPr>
  </w:style>
  <w:style w:type="paragraph" w:styleId="4">
    <w:name w:val="heading 4"/>
    <w:basedOn w:val="a"/>
    <w:next w:val="a"/>
    <w:link w:val="40"/>
    <w:qFormat/>
    <w:rsid w:val="00F01F6D"/>
    <w:pPr>
      <w:keepNext/>
      <w:spacing w:after="0" w:line="240" w:lineRule="auto"/>
      <w:jc w:val="right"/>
      <w:outlineLvl w:val="3"/>
    </w:pPr>
    <w:rPr>
      <w:rFonts w:ascii="Arial" w:eastAsia="Batang" w:hAnsi="Arial" w:cs="Times New Roman"/>
      <w:sz w:val="24"/>
      <w:szCs w:val="20"/>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1F6D"/>
    <w:rPr>
      <w:rFonts w:ascii="Times New Roman" w:eastAsia="Times New Roman" w:hAnsi="Times New Roman" w:cs="Times New Roman"/>
      <w:i/>
      <w:sz w:val="28"/>
      <w:szCs w:val="20"/>
      <w:lang w:eastAsia="ru-RU"/>
    </w:rPr>
  </w:style>
  <w:style w:type="character" w:customStyle="1" w:styleId="20">
    <w:name w:val="Заголовок 2 Знак"/>
    <w:basedOn w:val="a0"/>
    <w:link w:val="2"/>
    <w:rsid w:val="00F01F6D"/>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F01F6D"/>
    <w:rPr>
      <w:rFonts w:ascii="Times New Roman" w:eastAsia="Times New Roman" w:hAnsi="Times New Roman" w:cs="Times New Roman"/>
      <w:i/>
      <w:sz w:val="28"/>
      <w:szCs w:val="20"/>
      <w:lang w:eastAsia="ru-RU"/>
    </w:rPr>
  </w:style>
  <w:style w:type="character" w:customStyle="1" w:styleId="40">
    <w:name w:val="Заголовок 4 Знак"/>
    <w:basedOn w:val="a0"/>
    <w:link w:val="4"/>
    <w:rsid w:val="00F01F6D"/>
    <w:rPr>
      <w:rFonts w:ascii="Arial" w:eastAsia="Batang" w:hAnsi="Arial" w:cs="Times New Roman"/>
      <w:sz w:val="24"/>
      <w:szCs w:val="20"/>
      <w:lang w:eastAsia="ko-KR"/>
    </w:rPr>
  </w:style>
  <w:style w:type="paragraph" w:styleId="a3">
    <w:name w:val="No Spacing"/>
    <w:uiPriority w:val="1"/>
    <w:qFormat/>
    <w:rsid w:val="00F01F6D"/>
    <w:pPr>
      <w:spacing w:after="0"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320B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320B74"/>
    <w:rPr>
      <w:color w:val="0000FF"/>
      <w:u w:val="single"/>
    </w:rPr>
  </w:style>
  <w:style w:type="paragraph" w:styleId="a6">
    <w:name w:val="Balloon Text"/>
    <w:basedOn w:val="a"/>
    <w:link w:val="a7"/>
    <w:uiPriority w:val="99"/>
    <w:semiHidden/>
    <w:unhideWhenUsed/>
    <w:rsid w:val="00947F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47F90"/>
    <w:rPr>
      <w:rFonts w:ascii="Tahoma" w:hAnsi="Tahoma" w:cs="Tahoma"/>
      <w:sz w:val="16"/>
      <w:szCs w:val="16"/>
    </w:rPr>
  </w:style>
  <w:style w:type="paragraph" w:styleId="a8">
    <w:name w:val="List Paragraph"/>
    <w:basedOn w:val="a"/>
    <w:uiPriority w:val="34"/>
    <w:qFormat/>
    <w:rsid w:val="00C22E42"/>
    <w:pPr>
      <w:ind w:left="720"/>
      <w:contextualSpacing/>
    </w:pPr>
  </w:style>
  <w:style w:type="paragraph" w:styleId="21">
    <w:name w:val="Body Text 2"/>
    <w:basedOn w:val="a"/>
    <w:link w:val="22"/>
    <w:rsid w:val="00BF513F"/>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BF513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4513608">
      <w:bodyDiv w:val="1"/>
      <w:marLeft w:val="0"/>
      <w:marRight w:val="0"/>
      <w:marTop w:val="0"/>
      <w:marBottom w:val="0"/>
      <w:divBdr>
        <w:top w:val="none" w:sz="0" w:space="0" w:color="auto"/>
        <w:left w:val="none" w:sz="0" w:space="0" w:color="auto"/>
        <w:bottom w:val="none" w:sz="0" w:space="0" w:color="auto"/>
        <w:right w:val="none" w:sz="0" w:space="0" w:color="auto"/>
      </w:divBdr>
    </w:div>
    <w:div w:id="143119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2981</TotalTime>
  <Pages>9</Pages>
  <Words>3577</Words>
  <Characters>20389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Ерден</dc:creator>
  <cp:lastModifiedBy>1</cp:lastModifiedBy>
  <cp:revision>275</cp:revision>
  <dcterms:created xsi:type="dcterms:W3CDTF">2013-06-14T09:37:00Z</dcterms:created>
  <dcterms:modified xsi:type="dcterms:W3CDTF">2019-01-28T14:37:00Z</dcterms:modified>
</cp:coreProperties>
</file>